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5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70"/>
      </w:tblGrid>
      <w:tr w:rsidR="00F62A57" w14:paraId="421B113B" w14:textId="77777777" w:rsidTr="00C04EEE">
        <w:trPr>
          <w:jc w:val="center"/>
        </w:trPr>
        <w:tc>
          <w:tcPr>
            <w:tcW w:w="15570" w:type="dxa"/>
            <w:shd w:val="clear" w:color="auto" w:fill="FFF2CC" w:themeFill="accent4" w:themeFillTint="33"/>
          </w:tcPr>
          <w:p w14:paraId="6307ECFA" w14:textId="4AA928E5" w:rsidR="00F62A57" w:rsidRPr="009850B9" w:rsidRDefault="00F62A57" w:rsidP="00F62A57">
            <w:pPr>
              <w:jc w:val="center"/>
              <w:rPr>
                <w:b/>
                <w:bCs/>
                <w:sz w:val="28"/>
                <w:szCs w:val="28"/>
              </w:rPr>
            </w:pPr>
            <w:r w:rsidRPr="009850B9">
              <w:rPr>
                <w:b/>
                <w:bCs/>
                <w:sz w:val="28"/>
                <w:szCs w:val="28"/>
              </w:rPr>
              <w:t>……………………………………………. MESLEKİ VE TEKNİK ANADOLU LİSESİ</w:t>
            </w:r>
          </w:p>
        </w:tc>
      </w:tr>
      <w:tr w:rsidR="00412E5E" w14:paraId="7BBA4F7A" w14:textId="77777777" w:rsidTr="00C04EEE">
        <w:trPr>
          <w:jc w:val="center"/>
        </w:trPr>
        <w:tc>
          <w:tcPr>
            <w:tcW w:w="15570" w:type="dxa"/>
            <w:shd w:val="clear" w:color="auto" w:fill="FFF2CC" w:themeFill="accent4" w:themeFillTint="33"/>
          </w:tcPr>
          <w:p w14:paraId="542A743E" w14:textId="5DC7B015" w:rsidR="00412E5E" w:rsidRPr="00B05CC0" w:rsidRDefault="00412E5E" w:rsidP="00F62A57">
            <w:pPr>
              <w:jc w:val="center"/>
              <w:rPr>
                <w:b/>
                <w:bCs/>
                <w:sz w:val="24"/>
                <w:szCs w:val="24"/>
              </w:rPr>
            </w:pPr>
            <w:r w:rsidRPr="00B05CC0">
              <w:rPr>
                <w:b/>
                <w:bCs/>
                <w:sz w:val="24"/>
                <w:szCs w:val="24"/>
              </w:rPr>
              <w:t>ELEKTRİK–ELEKTRONİK TEKNOLOJİSİ ALANI</w:t>
            </w:r>
            <w:r w:rsidR="00C04EEE">
              <w:rPr>
                <w:b/>
                <w:bCs/>
                <w:sz w:val="24"/>
                <w:szCs w:val="24"/>
              </w:rPr>
              <w:t>, GÖRÜNTÜ SİSTEMLERİ</w:t>
            </w:r>
            <w:r w:rsidR="002369FE" w:rsidRPr="00B05CC0">
              <w:rPr>
                <w:b/>
                <w:bCs/>
                <w:sz w:val="24"/>
                <w:szCs w:val="24"/>
              </w:rPr>
              <w:t xml:space="preserve"> DERSİ</w:t>
            </w:r>
            <w:r w:rsidR="00C04EEE">
              <w:rPr>
                <w:b/>
                <w:bCs/>
                <w:sz w:val="24"/>
                <w:szCs w:val="24"/>
              </w:rPr>
              <w:t>,</w:t>
            </w:r>
            <w:r w:rsidR="000A3DEF" w:rsidRPr="00B05CC0">
              <w:rPr>
                <w:b/>
                <w:bCs/>
                <w:sz w:val="24"/>
                <w:szCs w:val="24"/>
              </w:rPr>
              <w:t xml:space="preserve"> </w:t>
            </w:r>
            <w:r w:rsidR="00C04EEE">
              <w:rPr>
                <w:b/>
                <w:bCs/>
                <w:sz w:val="24"/>
                <w:szCs w:val="24"/>
              </w:rPr>
              <w:t>11</w:t>
            </w:r>
            <w:r w:rsidR="000A3DEF" w:rsidRPr="00B05CC0">
              <w:rPr>
                <w:b/>
                <w:bCs/>
                <w:sz w:val="24"/>
                <w:szCs w:val="24"/>
              </w:rPr>
              <w:t>. SINIF</w:t>
            </w:r>
          </w:p>
        </w:tc>
      </w:tr>
      <w:tr w:rsidR="00F62A57" w14:paraId="3B487DE5" w14:textId="77777777" w:rsidTr="00C04EEE">
        <w:trPr>
          <w:jc w:val="center"/>
        </w:trPr>
        <w:tc>
          <w:tcPr>
            <w:tcW w:w="15570" w:type="dxa"/>
            <w:shd w:val="clear" w:color="auto" w:fill="FFF2CC" w:themeFill="accent4" w:themeFillTint="33"/>
          </w:tcPr>
          <w:p w14:paraId="2370D92E" w14:textId="4D40EA9C" w:rsidR="00F62A57" w:rsidRPr="00B05CC0" w:rsidRDefault="008376C3" w:rsidP="00F62A57">
            <w:pPr>
              <w:jc w:val="center"/>
              <w:rPr>
                <w:b/>
                <w:bCs/>
                <w:sz w:val="24"/>
                <w:szCs w:val="24"/>
              </w:rPr>
            </w:pPr>
            <w:r w:rsidRPr="00B05CC0">
              <w:rPr>
                <w:b/>
                <w:bCs/>
                <w:sz w:val="24"/>
                <w:szCs w:val="24"/>
              </w:rPr>
              <w:t>202</w:t>
            </w:r>
            <w:r w:rsidR="00612E38">
              <w:rPr>
                <w:b/>
                <w:bCs/>
                <w:sz w:val="24"/>
                <w:szCs w:val="24"/>
              </w:rPr>
              <w:t>2</w:t>
            </w:r>
            <w:r w:rsidRPr="00B05CC0">
              <w:rPr>
                <w:b/>
                <w:bCs/>
                <w:sz w:val="24"/>
                <w:szCs w:val="24"/>
              </w:rPr>
              <w:t xml:space="preserve"> – 202</w:t>
            </w:r>
            <w:r w:rsidR="00612E38">
              <w:rPr>
                <w:b/>
                <w:bCs/>
                <w:sz w:val="24"/>
                <w:szCs w:val="24"/>
              </w:rPr>
              <w:t>3</w:t>
            </w:r>
            <w:r w:rsidRPr="00B05CC0">
              <w:rPr>
                <w:b/>
                <w:bCs/>
                <w:sz w:val="24"/>
                <w:szCs w:val="24"/>
              </w:rPr>
              <w:t xml:space="preserve"> EĞİTİM – ÖĞRETİM YILI</w:t>
            </w:r>
            <w:r w:rsidR="002369FE" w:rsidRPr="00B05CC0">
              <w:rPr>
                <w:b/>
                <w:bCs/>
                <w:sz w:val="24"/>
                <w:szCs w:val="24"/>
              </w:rPr>
              <w:t xml:space="preserve"> ÜNİTELENDİRİLMİŞ YILLIK PLAN</w:t>
            </w:r>
            <w:r w:rsidR="000A3DEF" w:rsidRPr="00B05CC0">
              <w:rPr>
                <w:b/>
                <w:bCs/>
                <w:sz w:val="24"/>
                <w:szCs w:val="24"/>
              </w:rPr>
              <w:t>I</w:t>
            </w:r>
          </w:p>
        </w:tc>
      </w:tr>
    </w:tbl>
    <w:p w14:paraId="660A65CF" w14:textId="4BC481B2" w:rsidR="00467C68" w:rsidRPr="004016A9" w:rsidRDefault="00467C68" w:rsidP="00F62A57">
      <w:pPr>
        <w:jc w:val="center"/>
        <w:rPr>
          <w:sz w:val="10"/>
          <w:szCs w:val="10"/>
        </w:rPr>
      </w:pPr>
    </w:p>
    <w:tbl>
      <w:tblPr>
        <w:tblStyle w:val="TabloKlavuzu"/>
        <w:tblW w:w="155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708"/>
        <w:gridCol w:w="407"/>
        <w:gridCol w:w="2144"/>
        <w:gridCol w:w="3261"/>
        <w:gridCol w:w="2835"/>
        <w:gridCol w:w="1843"/>
        <w:gridCol w:w="1843"/>
        <w:gridCol w:w="2125"/>
        <w:gridCol w:w="15"/>
      </w:tblGrid>
      <w:tr w:rsidR="000C71F4" w:rsidRPr="00135A2E" w14:paraId="2863EEE9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635EDA8" w14:textId="0A32D844" w:rsidR="000C71F4" w:rsidRPr="00135A2E" w:rsidRDefault="000C71F4" w:rsidP="00DD2D2E">
            <w:pPr>
              <w:ind w:left="113" w:right="113"/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AY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DEB2A37" w14:textId="67A0FD65" w:rsidR="000C71F4" w:rsidRPr="00135A2E" w:rsidRDefault="000C71F4" w:rsidP="00DD2D2E">
            <w:pPr>
              <w:ind w:left="113" w:right="113"/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HAFTA</w:t>
            </w:r>
          </w:p>
        </w:tc>
        <w:tc>
          <w:tcPr>
            <w:tcW w:w="407" w:type="dxa"/>
            <w:tcBorders>
              <w:bottom w:val="single" w:sz="18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1BF2DEA" w14:textId="36B07677" w:rsidR="000C71F4" w:rsidRPr="00135A2E" w:rsidRDefault="000C71F4" w:rsidP="00DD2D2E">
            <w:pPr>
              <w:ind w:left="113" w:right="113"/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SAAT</w:t>
            </w:r>
          </w:p>
        </w:tc>
        <w:tc>
          <w:tcPr>
            <w:tcW w:w="2144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E512ABE" w14:textId="2FEA48E5" w:rsidR="000C71F4" w:rsidRPr="00135A2E" w:rsidRDefault="000C71F4" w:rsidP="00434633">
            <w:pPr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KAZANIMLAR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3AE1B8D4" w14:textId="713A42D7" w:rsidR="000C71F4" w:rsidRPr="00135A2E" w:rsidRDefault="000C71F4" w:rsidP="00434633">
            <w:pPr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KONULAR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1B6BD845" w14:textId="287954F7" w:rsidR="000C71F4" w:rsidRPr="00135A2E" w:rsidRDefault="000C71F4" w:rsidP="000C71F4">
            <w:pPr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UYGULAMALAR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07C75F6" w14:textId="6D02B1CC" w:rsidR="000C71F4" w:rsidRPr="00135A2E" w:rsidRDefault="000C71F4" w:rsidP="00434633">
            <w:pPr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ÖĞRENME- ÖĞRETME YÖNTEM VE TEKNİKLERİ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41C602C8" w14:textId="16746181" w:rsidR="000C71F4" w:rsidRPr="00135A2E" w:rsidRDefault="000C71F4" w:rsidP="00434633">
            <w:pPr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KULLANILAN EĞİTİM TEKNOLOJİLERİ, ARAÇ VE GEREÇLERİ</w:t>
            </w:r>
          </w:p>
        </w:tc>
        <w:tc>
          <w:tcPr>
            <w:tcW w:w="2125" w:type="dxa"/>
            <w:tcBorders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659722" w14:textId="4250E07F" w:rsidR="000C71F4" w:rsidRPr="00135A2E" w:rsidRDefault="000C71F4" w:rsidP="00434633">
            <w:pPr>
              <w:jc w:val="center"/>
              <w:rPr>
                <w:b/>
                <w:bCs/>
              </w:rPr>
            </w:pPr>
            <w:r w:rsidRPr="00135A2E">
              <w:rPr>
                <w:b/>
                <w:bCs/>
              </w:rPr>
              <w:t>DEĞERLENDİRME</w:t>
            </w:r>
          </w:p>
        </w:tc>
      </w:tr>
      <w:tr w:rsidR="004016A9" w:rsidRPr="00135A2E" w14:paraId="4FE70B89" w14:textId="77777777" w:rsidTr="00C04EEE">
        <w:trPr>
          <w:cantSplit/>
          <w:trHeight w:val="243"/>
          <w:jc w:val="center"/>
        </w:trPr>
        <w:tc>
          <w:tcPr>
            <w:tcW w:w="15584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22451944" w14:textId="2DB054D5" w:rsidR="004016A9" w:rsidRPr="00135A2E" w:rsidRDefault="004016A9" w:rsidP="004016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22"/>
                <w:szCs w:val="22"/>
              </w:rPr>
              <w:t>EYLÜL 202</w:t>
            </w:r>
            <w:r w:rsidR="00612E38" w:rsidRPr="00135A2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F5967" w:rsidRPr="00135A2E" w14:paraId="32DEC768" w14:textId="77777777" w:rsidTr="00C04EEE">
        <w:trPr>
          <w:gridAfter w:val="1"/>
          <w:wAfter w:w="15" w:type="dxa"/>
          <w:cantSplit/>
          <w:trHeight w:val="911"/>
          <w:jc w:val="center"/>
        </w:trPr>
        <w:tc>
          <w:tcPr>
            <w:tcW w:w="403" w:type="dxa"/>
            <w:tcBorders>
              <w:top w:val="single" w:sz="18" w:space="0" w:color="auto"/>
              <w:bottom w:val="single" w:sz="2" w:space="0" w:color="auto"/>
            </w:tcBorders>
            <w:textDirection w:val="btLr"/>
          </w:tcPr>
          <w:p w14:paraId="7E9417F8" w14:textId="4B5D99F9" w:rsidR="00CF5967" w:rsidRPr="00135A2E" w:rsidRDefault="00CF5967" w:rsidP="00612E3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" w:space="0" w:color="auto"/>
            </w:tcBorders>
            <w:textDirection w:val="btLr"/>
          </w:tcPr>
          <w:p w14:paraId="51FCE241" w14:textId="68B7E2AB" w:rsidR="00CF5967" w:rsidRPr="00135A2E" w:rsidRDefault="00CF5967" w:rsidP="00612E3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</w:t>
            </w:r>
            <w:r>
              <w:rPr>
                <w:b/>
                <w:bCs/>
                <w:sz w:val="18"/>
                <w:szCs w:val="18"/>
              </w:rPr>
              <w:t>-2.</w:t>
            </w:r>
            <w:r w:rsidRPr="00135A2E">
              <w:rPr>
                <w:b/>
                <w:bCs/>
                <w:sz w:val="18"/>
                <w:szCs w:val="18"/>
              </w:rPr>
              <w:t xml:space="preserve"> HAFTA</w:t>
            </w:r>
          </w:p>
          <w:p w14:paraId="12687BC9" w14:textId="74159E47" w:rsidR="00CF5967" w:rsidRPr="00135A2E" w:rsidRDefault="00CF5967" w:rsidP="00612E3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 xml:space="preserve">1 –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35A2E">
              <w:rPr>
                <w:b/>
                <w:bCs/>
                <w:sz w:val="18"/>
                <w:szCs w:val="18"/>
              </w:rPr>
              <w:t xml:space="preserve"> Eylül</w:t>
            </w:r>
          </w:p>
        </w:tc>
        <w:tc>
          <w:tcPr>
            <w:tcW w:w="407" w:type="dxa"/>
            <w:tcBorders>
              <w:top w:val="single" w:sz="18" w:space="0" w:color="auto"/>
              <w:bottom w:val="single" w:sz="2" w:space="0" w:color="auto"/>
            </w:tcBorders>
            <w:textDirection w:val="btLr"/>
            <w:vAlign w:val="center"/>
          </w:tcPr>
          <w:p w14:paraId="4D6176B5" w14:textId="50BAF2C4" w:rsidR="00CF5967" w:rsidRPr="00135A2E" w:rsidRDefault="00C04EEE" w:rsidP="00B93EF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51" w:type="dxa"/>
            <w:gridSpan w:val="6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FD66984" w14:textId="554A9FF7" w:rsidR="00CF5967" w:rsidRPr="006D5B68" w:rsidRDefault="00CF5967" w:rsidP="00CF596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color w:val="0070C0"/>
                <w:sz w:val="22"/>
                <w:szCs w:val="22"/>
              </w:rPr>
              <w:t>1</w:t>
            </w:r>
            <w:r w:rsidRPr="006D5B68">
              <w:rPr>
                <w:b/>
                <w:bCs/>
                <w:color w:val="0070C0"/>
                <w:sz w:val="22"/>
                <w:szCs w:val="22"/>
              </w:rPr>
              <w:t xml:space="preserve">. DÖNEM </w:t>
            </w:r>
            <w:r>
              <w:rPr>
                <w:b/>
                <w:bCs/>
                <w:color w:val="0070C0"/>
                <w:sz w:val="22"/>
                <w:szCs w:val="22"/>
              </w:rPr>
              <w:t>SEMİNER HAFTASI</w:t>
            </w:r>
          </w:p>
          <w:p w14:paraId="2586790E" w14:textId="31270140" w:rsidR="00CF5967" w:rsidRPr="00135A2E" w:rsidRDefault="00CF5967" w:rsidP="00CF5967">
            <w:pPr>
              <w:jc w:val="center"/>
              <w:rPr>
                <w:sz w:val="18"/>
                <w:szCs w:val="18"/>
              </w:rPr>
            </w:pPr>
            <w:r w:rsidRPr="006D5B68">
              <w:rPr>
                <w:b/>
                <w:bCs/>
                <w:color w:val="0070C0"/>
                <w:sz w:val="22"/>
                <w:szCs w:val="22"/>
              </w:rPr>
              <w:t xml:space="preserve">(1 – </w:t>
            </w:r>
            <w:r>
              <w:rPr>
                <w:b/>
                <w:bCs/>
                <w:color w:val="0070C0"/>
                <w:sz w:val="22"/>
                <w:szCs w:val="22"/>
              </w:rPr>
              <w:t>10</w:t>
            </w:r>
            <w:r w:rsidRPr="006D5B68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70C0"/>
                <w:sz w:val="22"/>
                <w:szCs w:val="22"/>
              </w:rPr>
              <w:t>EYLÜL</w:t>
            </w:r>
            <w:r w:rsidRPr="006D5B68">
              <w:rPr>
                <w:b/>
                <w:bCs/>
                <w:color w:val="0070C0"/>
                <w:sz w:val="22"/>
                <w:szCs w:val="22"/>
              </w:rPr>
              <w:t xml:space="preserve"> 202</w:t>
            </w:r>
            <w:r>
              <w:rPr>
                <w:b/>
                <w:bCs/>
                <w:color w:val="0070C0"/>
                <w:sz w:val="22"/>
                <w:szCs w:val="22"/>
              </w:rPr>
              <w:t>2</w:t>
            </w:r>
            <w:r w:rsidRPr="006D5B68">
              <w:rPr>
                <w:b/>
                <w:bCs/>
                <w:color w:val="0070C0"/>
                <w:sz w:val="22"/>
                <w:szCs w:val="22"/>
              </w:rPr>
              <w:t>)</w:t>
            </w:r>
          </w:p>
        </w:tc>
      </w:tr>
      <w:tr w:rsidR="000C71F4" w:rsidRPr="00135A2E" w14:paraId="638CD4FF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</w:tcPr>
          <w:p w14:paraId="4D47AD5B" w14:textId="7C7EDC82" w:rsidR="000C71F4" w:rsidRPr="00135A2E" w:rsidRDefault="000C71F4" w:rsidP="00612E3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</w:tcPr>
          <w:p w14:paraId="2881CE1E" w14:textId="77777777" w:rsidR="000C71F4" w:rsidRPr="00135A2E" w:rsidRDefault="000C71F4" w:rsidP="00612E3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51D26A81" w14:textId="65A77346" w:rsidR="00612E38" w:rsidRPr="00135A2E" w:rsidRDefault="00612E38" w:rsidP="00612E38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12 – 16 Eylül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04CA6AA" w14:textId="1FC8F322" w:rsidR="000C71F4" w:rsidRPr="00135A2E" w:rsidRDefault="00C04EEE" w:rsidP="00B93EF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34BEAA05" w14:textId="77777777" w:rsidR="000C71F4" w:rsidRPr="00F97407" w:rsidRDefault="00F97407" w:rsidP="00B93EF7">
            <w:pPr>
              <w:rPr>
                <w:i/>
                <w:iCs/>
                <w:sz w:val="18"/>
                <w:szCs w:val="18"/>
              </w:rPr>
            </w:pPr>
            <w:r w:rsidRPr="00F97407">
              <w:rPr>
                <w:i/>
                <w:iCs/>
                <w:sz w:val="18"/>
                <w:szCs w:val="18"/>
              </w:rPr>
              <w:t>Televizyon sisteminin kurulumunu, testlerini ve bakım onarımlarını yapar.</w:t>
            </w:r>
          </w:p>
          <w:p w14:paraId="67A28C64" w14:textId="5219FCF7" w:rsidR="00F97407" w:rsidRPr="00135A2E" w:rsidRDefault="00F97407" w:rsidP="00B93E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Televizyon sistemini açıklar.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42A2D2AD" w14:textId="77777777" w:rsidR="000C71F4" w:rsidRPr="004806A1" w:rsidRDefault="007C68D5" w:rsidP="00B93EF7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806A1">
              <w:rPr>
                <w:b/>
                <w:bCs/>
                <w:color w:val="FF0000"/>
                <w:sz w:val="18"/>
                <w:szCs w:val="18"/>
              </w:rPr>
              <w:t>ÖĞRENME BİRİMİ-1: TELEVİZYON SİSTEMİ</w:t>
            </w:r>
          </w:p>
          <w:p w14:paraId="6DBE8A67" w14:textId="77777777" w:rsidR="007C68D5" w:rsidRPr="004806A1" w:rsidRDefault="007C68D5" w:rsidP="00B93EF7">
            <w:pPr>
              <w:rPr>
                <w:sz w:val="18"/>
                <w:szCs w:val="18"/>
              </w:rPr>
            </w:pPr>
          </w:p>
          <w:p w14:paraId="794D1C24" w14:textId="77777777" w:rsidR="007C68D5" w:rsidRPr="004806A1" w:rsidRDefault="00E317B9" w:rsidP="00B93EF7">
            <w:pPr>
              <w:rPr>
                <w:sz w:val="18"/>
                <w:szCs w:val="18"/>
              </w:rPr>
            </w:pPr>
            <w:r w:rsidRPr="004806A1">
              <w:rPr>
                <w:sz w:val="18"/>
                <w:szCs w:val="18"/>
              </w:rPr>
              <w:t>1.1. Televizyon Sisteminin Tanıtılması</w:t>
            </w:r>
          </w:p>
          <w:p w14:paraId="61F0C0DA" w14:textId="29C4ADD2" w:rsidR="00E317B9" w:rsidRPr="004806A1" w:rsidRDefault="00E317B9" w:rsidP="00B93EF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5D1118AA" w14:textId="77777777" w:rsidR="000C71F4" w:rsidRPr="00FE01D4" w:rsidRDefault="000C71F4" w:rsidP="003B2E53">
            <w:pPr>
              <w:pStyle w:val="ListeParagraf"/>
              <w:ind w:left="1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6C2353F1" w14:textId="58F18EF3" w:rsidR="000C71F4" w:rsidRPr="00135A2E" w:rsidRDefault="00256C2A" w:rsidP="00B93EF7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2584235" w14:textId="7E1946E9" w:rsidR="000C71F4" w:rsidRPr="00135A2E" w:rsidRDefault="00256C2A" w:rsidP="00B93EF7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16DC493D" w14:textId="77777777" w:rsidR="000C71F4" w:rsidRPr="00135A2E" w:rsidRDefault="000C71F4" w:rsidP="00B93EF7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Atatürk’ün Milli Eğitime Verdiği Önem</w:t>
            </w:r>
          </w:p>
          <w:p w14:paraId="39640C29" w14:textId="0A7060B5" w:rsidR="000C71F4" w:rsidRPr="00135A2E" w:rsidRDefault="000C71F4" w:rsidP="00B93EF7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17-21 Eylül İlköğretim Haftası</w:t>
            </w:r>
          </w:p>
          <w:p w14:paraId="5B53C846" w14:textId="77777777" w:rsidR="000C71F4" w:rsidRPr="00135A2E" w:rsidRDefault="000C71F4" w:rsidP="00B93EF7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19 Eylül Gaziler Haftası</w:t>
            </w:r>
          </w:p>
          <w:p w14:paraId="2EF0B642" w14:textId="38370796" w:rsidR="00612E38" w:rsidRPr="00135A2E" w:rsidRDefault="00612E38" w:rsidP="00B93EF7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Ders Dönemi Başlangıcı</w:t>
            </w:r>
          </w:p>
        </w:tc>
      </w:tr>
      <w:tr w:rsidR="00256C2A" w:rsidRPr="00135A2E" w14:paraId="05031278" w14:textId="77777777" w:rsidTr="00BF6092">
        <w:trPr>
          <w:gridAfter w:val="1"/>
          <w:wAfter w:w="15" w:type="dxa"/>
          <w:cantSplit/>
          <w:trHeight w:val="1085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</w:tcPr>
          <w:p w14:paraId="2CD41E5E" w14:textId="29DE63E9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</w:tcPr>
          <w:p w14:paraId="2820E020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609DCCEB" w14:textId="2D2F83A5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19 – 23 Eylül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0CB4C3C" w14:textId="7B24148C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60901B87" w14:textId="6241C70F" w:rsidR="00256C2A" w:rsidRPr="00135A2E" w:rsidRDefault="00F97407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Televizyon sistemini açıklar.</w:t>
            </w:r>
          </w:p>
          <w:p w14:paraId="14AFF435" w14:textId="77777777" w:rsidR="00256C2A" w:rsidRPr="00135A2E" w:rsidRDefault="00256C2A" w:rsidP="00256C2A">
            <w:pPr>
              <w:rPr>
                <w:sz w:val="18"/>
                <w:szCs w:val="18"/>
              </w:rPr>
            </w:pPr>
          </w:p>
          <w:p w14:paraId="32384CC0" w14:textId="160A41C3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Atatürk’ün Cumhuriyetçilik İlkesi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7A0DEC53" w14:textId="77777777" w:rsidR="004806A1" w:rsidRPr="004806A1" w:rsidRDefault="004806A1" w:rsidP="004806A1">
            <w:pPr>
              <w:rPr>
                <w:sz w:val="18"/>
                <w:szCs w:val="18"/>
              </w:rPr>
            </w:pPr>
            <w:r w:rsidRPr="004806A1">
              <w:rPr>
                <w:sz w:val="18"/>
                <w:szCs w:val="18"/>
              </w:rPr>
              <w:t>1.1. Televizyon Sisteminin Tanıtılması</w:t>
            </w:r>
          </w:p>
          <w:p w14:paraId="34E52902" w14:textId="77777777" w:rsidR="00256C2A" w:rsidRPr="004806A1" w:rsidRDefault="00256C2A" w:rsidP="00256C2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45CCECFB" w14:textId="77777777" w:rsidR="00256C2A" w:rsidRPr="00FE01D4" w:rsidRDefault="00256C2A" w:rsidP="003B2E53">
            <w:pPr>
              <w:pStyle w:val="ListeParagraf"/>
              <w:ind w:left="1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6630199" w14:textId="36AE45A0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F413C8D" w14:textId="56B1CF3C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74BCAB43" w14:textId="77777777" w:rsidR="00256C2A" w:rsidRPr="00135A2E" w:rsidRDefault="00256C2A" w:rsidP="00256C2A">
            <w:pPr>
              <w:rPr>
                <w:sz w:val="18"/>
                <w:szCs w:val="18"/>
              </w:rPr>
            </w:pPr>
          </w:p>
        </w:tc>
      </w:tr>
      <w:tr w:rsidR="00256C2A" w:rsidRPr="00135A2E" w14:paraId="597808EB" w14:textId="77777777" w:rsidTr="00BF6092">
        <w:trPr>
          <w:gridAfter w:val="1"/>
          <w:wAfter w:w="15" w:type="dxa"/>
          <w:cantSplit/>
          <w:trHeight w:val="1001"/>
          <w:jc w:val="center"/>
        </w:trPr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14:paraId="61E83313" w14:textId="53AB9EB6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EYLÜL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textDirection w:val="btLr"/>
          </w:tcPr>
          <w:p w14:paraId="55381CE1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5. HAFTA</w:t>
            </w:r>
          </w:p>
          <w:p w14:paraId="23FC438F" w14:textId="23E3A4D0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26 – 30 Eylül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FB88EC2" w14:textId="32353DB7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064958BC" w14:textId="5A709F11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çeşitlerini açıklar.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6AE69E29" w14:textId="1500959A" w:rsidR="004806A1" w:rsidRPr="004806A1" w:rsidRDefault="004806A1" w:rsidP="004806A1">
            <w:pPr>
              <w:rPr>
                <w:sz w:val="18"/>
                <w:szCs w:val="18"/>
              </w:rPr>
            </w:pPr>
            <w:r w:rsidRPr="004806A1">
              <w:rPr>
                <w:sz w:val="18"/>
                <w:szCs w:val="18"/>
              </w:rPr>
              <w:t>1.</w:t>
            </w:r>
            <w:r w:rsidRPr="004806A1">
              <w:rPr>
                <w:sz w:val="18"/>
                <w:szCs w:val="18"/>
              </w:rPr>
              <w:t>2</w:t>
            </w:r>
            <w:r w:rsidRPr="004806A1">
              <w:rPr>
                <w:sz w:val="18"/>
                <w:szCs w:val="18"/>
              </w:rPr>
              <w:t xml:space="preserve">. Televizyon </w:t>
            </w:r>
            <w:r w:rsidRPr="004806A1">
              <w:rPr>
                <w:sz w:val="18"/>
                <w:szCs w:val="18"/>
              </w:rPr>
              <w:t>Çeşitleri</w:t>
            </w:r>
          </w:p>
          <w:p w14:paraId="46DDD6E0" w14:textId="77777777" w:rsidR="00256C2A" w:rsidRPr="004806A1" w:rsidRDefault="00256C2A" w:rsidP="00256C2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268A3AB7" w14:textId="77777777" w:rsidR="00256C2A" w:rsidRPr="00FE01D4" w:rsidRDefault="00256C2A" w:rsidP="003B2E53">
            <w:pPr>
              <w:pStyle w:val="ListeParagraf"/>
              <w:ind w:left="1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47891A27" w14:textId="0585D092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71BD2EA5" w14:textId="799F21AA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01B3600A" w14:textId="7FC355B4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28 Eylül Dünya Okul Sütü Günü</w:t>
            </w:r>
          </w:p>
        </w:tc>
      </w:tr>
      <w:tr w:rsidR="00256C2A" w:rsidRPr="00135A2E" w14:paraId="456B4B73" w14:textId="77777777" w:rsidTr="00C04EEE">
        <w:trPr>
          <w:cantSplit/>
          <w:trHeight w:val="283"/>
          <w:jc w:val="center"/>
        </w:trPr>
        <w:tc>
          <w:tcPr>
            <w:tcW w:w="15584" w:type="dxa"/>
            <w:gridSpan w:val="10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04F8342" w14:textId="172A591C" w:rsidR="00256C2A" w:rsidRPr="00135A2E" w:rsidRDefault="00256C2A" w:rsidP="00256C2A">
            <w:pPr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22"/>
                <w:szCs w:val="22"/>
              </w:rPr>
              <w:t>EKİM 2022</w:t>
            </w:r>
          </w:p>
        </w:tc>
      </w:tr>
      <w:tr w:rsidR="00256C2A" w:rsidRPr="00135A2E" w14:paraId="3A00B4E2" w14:textId="77777777" w:rsidTr="00BF6092">
        <w:trPr>
          <w:gridAfter w:val="1"/>
          <w:wAfter w:w="15" w:type="dxa"/>
          <w:cantSplit/>
          <w:trHeight w:val="897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6CFAFC6F" w14:textId="6437151B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8ABE51A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73B30FBA" w14:textId="0A8A194D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 – 7 Ekim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76F57DE" w14:textId="3F8D5CE3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</w:tcPr>
          <w:p w14:paraId="458ABEE2" w14:textId="4006809A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çeşitlerini açıklar.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4592EE1F" w14:textId="77777777" w:rsidR="004806A1" w:rsidRPr="004806A1" w:rsidRDefault="004806A1" w:rsidP="004806A1">
            <w:pPr>
              <w:rPr>
                <w:sz w:val="18"/>
                <w:szCs w:val="18"/>
              </w:rPr>
            </w:pPr>
            <w:r w:rsidRPr="004806A1">
              <w:rPr>
                <w:sz w:val="18"/>
                <w:szCs w:val="18"/>
              </w:rPr>
              <w:t>1.2. Televizyon Çeşitleri</w:t>
            </w:r>
          </w:p>
          <w:p w14:paraId="76C9B8C4" w14:textId="77777777" w:rsidR="00256C2A" w:rsidRPr="00135A2E" w:rsidRDefault="00256C2A" w:rsidP="00256C2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001BF692" w14:textId="77777777" w:rsidR="00256C2A" w:rsidRPr="00FE01D4" w:rsidRDefault="00256C2A" w:rsidP="003B2E53">
            <w:pPr>
              <w:pStyle w:val="ListeParagraf"/>
              <w:ind w:left="1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33C24126" w14:textId="3D885344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3E4A11B7" w14:textId="420CDEFE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3A967B30" w14:textId="1DB202BA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04 Ekim Hayvanları Koruma Haftası</w:t>
            </w:r>
          </w:p>
        </w:tc>
      </w:tr>
      <w:tr w:rsidR="00256C2A" w:rsidRPr="00135A2E" w14:paraId="687C16AF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82810C7" w14:textId="3EFF477A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BF70D4E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4418717E" w14:textId="3E2C87F4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10 – 14 Ekim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8C6C862" w14:textId="7A83F0EF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7D026117" w14:textId="507029A3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CRT televizyonlarını açıklar.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5F53BB8B" w14:textId="65621F44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CRT Televizyonlar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5BCA942E" w14:textId="77777777" w:rsidR="00256C2A" w:rsidRPr="00FE01D4" w:rsidRDefault="00256C2A" w:rsidP="003B2E53">
            <w:pPr>
              <w:pStyle w:val="ListeParagraf"/>
              <w:ind w:left="1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A4EBE01" w14:textId="331817B5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9DC0588" w14:textId="3E5246E2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78CCEBB9" w14:textId="5A88F142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08-12 Ekim Ahilik Kültürü Haftası</w:t>
            </w:r>
          </w:p>
        </w:tc>
      </w:tr>
      <w:tr w:rsidR="00256C2A" w:rsidRPr="00135A2E" w14:paraId="5AE1B952" w14:textId="77777777" w:rsidTr="00BF6092">
        <w:trPr>
          <w:gridAfter w:val="1"/>
          <w:wAfter w:w="15" w:type="dxa"/>
          <w:cantSplit/>
          <w:trHeight w:val="845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B7F28CA" w14:textId="6265DE06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8116827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584CB8D4" w14:textId="223CF0EA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17 – 21 Ekim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25B8924" w14:textId="4F4739DF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5CA8E1AC" w14:textId="233B1CE6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CRT televizyonlarını açıklar.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55E67B25" w14:textId="0BF7A781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CRT Televizyonlar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6D7AE564" w14:textId="77777777" w:rsidR="00256C2A" w:rsidRPr="00FE01D4" w:rsidRDefault="00256C2A" w:rsidP="003B2E53">
            <w:pPr>
              <w:pStyle w:val="ListeParagraf"/>
              <w:ind w:left="1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060F175B" w14:textId="3876E5A0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0BFFBA87" w14:textId="44540F3B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6CA396EB" w14:textId="17FFFDC4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24 Ekim Birleşmiş Milletler Günü</w:t>
            </w:r>
          </w:p>
        </w:tc>
      </w:tr>
      <w:tr w:rsidR="00256C2A" w:rsidRPr="00135A2E" w14:paraId="61FF1B2B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208F53AF" w14:textId="790369B0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EKİM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060697C5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358A32B2" w14:textId="685EB491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24 – 28 Ekim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1C7B381" w14:textId="00296653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353E115D" w14:textId="393AB943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besleme katının (SMPS) bakımını ve onarımını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292CEACA" w14:textId="5DB2B9C7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Televizyon Besleme Katı (SMPS)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25DE1C31" w14:textId="5743447B" w:rsidR="00256C2A" w:rsidRPr="00FE01D4" w:rsidRDefault="003B2E53" w:rsidP="00FE01D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3B2E53">
              <w:rPr>
                <w:sz w:val="18"/>
                <w:szCs w:val="18"/>
              </w:rPr>
              <w:t>LED TV ana kartının blok diyagramını çizmek.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3B37FE3B" w14:textId="2865BFDB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6E20F5C6" w14:textId="627E0987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2603358C" w14:textId="77777777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29 Ekim Cumhuriyet Bayramı</w:t>
            </w:r>
          </w:p>
          <w:p w14:paraId="6429F8D9" w14:textId="77777777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29 Ekim-4 Kasım Kızılay Haftası</w:t>
            </w:r>
          </w:p>
          <w:p w14:paraId="01818CB1" w14:textId="0ACE4394" w:rsidR="00256C2A" w:rsidRPr="00135A2E" w:rsidRDefault="00256C2A" w:rsidP="00256C2A">
            <w:pPr>
              <w:rPr>
                <w:sz w:val="18"/>
                <w:szCs w:val="18"/>
              </w:rPr>
            </w:pPr>
          </w:p>
        </w:tc>
      </w:tr>
      <w:tr w:rsidR="00256C2A" w:rsidRPr="00135A2E" w14:paraId="489E2C5B" w14:textId="77777777" w:rsidTr="00C04EEE">
        <w:trPr>
          <w:cantSplit/>
          <w:trHeight w:val="202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66555ED" w14:textId="470C3665" w:rsidR="00256C2A" w:rsidRPr="00135A2E" w:rsidRDefault="00256C2A" w:rsidP="00256C2A">
            <w:pPr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22"/>
                <w:szCs w:val="22"/>
              </w:rPr>
              <w:t>KASIM 2022</w:t>
            </w:r>
          </w:p>
        </w:tc>
      </w:tr>
      <w:tr w:rsidR="00256C2A" w:rsidRPr="00135A2E" w14:paraId="0299DA2F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12C23BA8" w14:textId="5FB23240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0F1B30C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407764B6" w14:textId="1C324F93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31 Ekim – 4 Kasım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F5F7B4D" w14:textId="44ECFE42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</w:tcPr>
          <w:p w14:paraId="4D0A0300" w14:textId="2EF8E46C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besleme katının (SMPS) bakımını ve onarımını yapar.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14220286" w14:textId="77324D68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Televizyon Besleme Katı (SMPS)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29516AE2" w14:textId="39488EAC" w:rsidR="00256C2A" w:rsidRPr="00FE01D4" w:rsidRDefault="003B2E53" w:rsidP="00FE01D4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3B2E53">
              <w:rPr>
                <w:sz w:val="18"/>
                <w:szCs w:val="18"/>
              </w:rPr>
              <w:t>LED TV ana kartındaki katların görevlerini açıklamak.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77C79B41" w14:textId="5AF7AE60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3F9BFEE1" w14:textId="6AE97BB4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10B8B35C" w14:textId="77777777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2-8 Kasım Lösemili Çocuklar Haftası</w:t>
            </w:r>
          </w:p>
          <w:p w14:paraId="5E8DD7BA" w14:textId="63BEB13F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3-9 Kasım Organ Bağışı ve Nakli Haftası</w:t>
            </w:r>
          </w:p>
        </w:tc>
      </w:tr>
      <w:tr w:rsidR="00256C2A" w:rsidRPr="00135A2E" w14:paraId="7C9B53F8" w14:textId="77777777" w:rsidTr="00FB4B24">
        <w:trPr>
          <w:gridAfter w:val="1"/>
          <w:wAfter w:w="15" w:type="dxa"/>
          <w:cantSplit/>
          <w:trHeight w:val="59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353E7DB" w14:textId="3502E3BE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07346D7F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24F2B1E7" w14:textId="4B6876C6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7 – 11 Kasım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0D9FA045" w14:textId="6614BEEA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3FD43721" w14:textId="2B8AA39F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LED aydınlatmasının bakımını ve onarımını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4B53D271" w14:textId="164271A2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Televizyon LED Aydınlatması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35CCD60E" w14:textId="4FF85825" w:rsidR="00FB4B24" w:rsidRPr="00FB4B24" w:rsidRDefault="00FB4B24" w:rsidP="00FB4B24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B4B24">
              <w:rPr>
                <w:sz w:val="18"/>
                <w:szCs w:val="18"/>
              </w:rPr>
              <w:t>LCD TV arka aydınlatma floresanlarını tanıtmak.</w:t>
            </w:r>
          </w:p>
          <w:p w14:paraId="0A28DF41" w14:textId="4FAF2BE6" w:rsidR="00256C2A" w:rsidRPr="00FB4B24" w:rsidRDefault="00FB4B24" w:rsidP="00FB4B24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B4B24">
              <w:rPr>
                <w:sz w:val="18"/>
                <w:szCs w:val="18"/>
              </w:rPr>
              <w:t>LED TV arka aydınlatma ledlerini tanıtmak.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69BD10A4" w14:textId="2DA9496B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5344A62" w14:textId="5272610A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47D8112E" w14:textId="5E8E0857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10-16 Kasım Atatürk Haftası</w:t>
            </w:r>
          </w:p>
          <w:p w14:paraId="09E2CBBF" w14:textId="7FA0A0E6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12 Kasım Afet Eğitimi Hazırlık Günü</w:t>
            </w:r>
          </w:p>
          <w:p w14:paraId="68AE8361" w14:textId="77777777" w:rsidR="00256C2A" w:rsidRPr="00135A2E" w:rsidRDefault="00256C2A" w:rsidP="00256C2A">
            <w:pPr>
              <w:rPr>
                <w:sz w:val="18"/>
                <w:szCs w:val="18"/>
              </w:rPr>
            </w:pPr>
          </w:p>
          <w:p w14:paraId="12164D2C" w14:textId="09F306F8" w:rsidR="00256C2A" w:rsidRPr="00135A2E" w:rsidRDefault="00256C2A" w:rsidP="00256C2A">
            <w:pPr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color w:val="FF0000"/>
                <w:sz w:val="18"/>
                <w:szCs w:val="18"/>
              </w:rPr>
              <w:t>1. Sınav</w:t>
            </w:r>
          </w:p>
        </w:tc>
      </w:tr>
      <w:tr w:rsidR="00256C2A" w:rsidRPr="00135A2E" w14:paraId="0E51E5FD" w14:textId="77777777" w:rsidTr="00C04EEE">
        <w:trPr>
          <w:gridAfter w:val="1"/>
          <w:wAfter w:w="15" w:type="dxa"/>
          <w:cantSplit/>
          <w:trHeight w:val="1091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DF139C4" w14:textId="4AE7CDFC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40A0A6E" w14:textId="01A16F29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29323A95" w14:textId="212F1ED2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14 – 18 Kasım</w:t>
            </w:r>
          </w:p>
          <w:p w14:paraId="5A420AF7" w14:textId="7E62EC24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2AB7BD3" w14:textId="2D31AF09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5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65983" w14:textId="5D0984F2" w:rsidR="00256C2A" w:rsidRPr="00135A2E" w:rsidRDefault="00256C2A" w:rsidP="00256C2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135A2E">
              <w:rPr>
                <w:b/>
                <w:bCs/>
                <w:color w:val="0070C0"/>
                <w:sz w:val="22"/>
                <w:szCs w:val="22"/>
              </w:rPr>
              <w:t>1. ARA TATİL</w:t>
            </w:r>
          </w:p>
          <w:p w14:paraId="49599FBD" w14:textId="34E59DC6" w:rsidR="00256C2A" w:rsidRPr="00135A2E" w:rsidRDefault="00256C2A" w:rsidP="00256C2A">
            <w:pPr>
              <w:jc w:val="center"/>
              <w:rPr>
                <w:sz w:val="18"/>
                <w:szCs w:val="18"/>
              </w:rPr>
            </w:pPr>
            <w:r w:rsidRPr="00135A2E">
              <w:rPr>
                <w:b/>
                <w:bCs/>
                <w:color w:val="0070C0"/>
                <w:sz w:val="22"/>
                <w:szCs w:val="22"/>
              </w:rPr>
              <w:t>1</w:t>
            </w:r>
            <w:r w:rsidR="00135A2E">
              <w:rPr>
                <w:b/>
                <w:bCs/>
                <w:color w:val="0070C0"/>
                <w:sz w:val="22"/>
                <w:szCs w:val="22"/>
              </w:rPr>
              <w:t>4</w:t>
            </w:r>
            <w:r w:rsidRPr="00135A2E">
              <w:rPr>
                <w:b/>
                <w:bCs/>
                <w:color w:val="0070C0"/>
                <w:sz w:val="22"/>
                <w:szCs w:val="22"/>
              </w:rPr>
              <w:t xml:space="preserve"> – </w:t>
            </w:r>
            <w:r w:rsidR="00135A2E">
              <w:rPr>
                <w:b/>
                <w:bCs/>
                <w:color w:val="0070C0"/>
                <w:sz w:val="22"/>
                <w:szCs w:val="22"/>
              </w:rPr>
              <w:t>18</w:t>
            </w:r>
            <w:r w:rsidRPr="00135A2E">
              <w:rPr>
                <w:b/>
                <w:bCs/>
                <w:color w:val="0070C0"/>
                <w:sz w:val="22"/>
                <w:szCs w:val="22"/>
              </w:rPr>
              <w:t xml:space="preserve"> KASIM 202</w:t>
            </w:r>
            <w:r w:rsidR="00135A2E">
              <w:rPr>
                <w:b/>
                <w:bCs/>
                <w:color w:val="0070C0"/>
                <w:sz w:val="22"/>
                <w:szCs w:val="22"/>
              </w:rPr>
              <w:t>2</w:t>
            </w:r>
          </w:p>
        </w:tc>
      </w:tr>
      <w:tr w:rsidR="00256C2A" w:rsidRPr="00135A2E" w14:paraId="68F3561B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76F0C398" w14:textId="39D60DD8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KASIM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457F528D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0D8C9043" w14:textId="21B41BF5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21 – 25 Kasım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64871F7F" w14:textId="52E30F5B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2F1695DE" w14:textId="5970B6B2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LED aydınlatmasının bakımını ve onarımını yapar.</w:t>
            </w:r>
          </w:p>
          <w:p w14:paraId="2ED03E14" w14:textId="4A474F07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Öğretmenler Günü ve Önemi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05EA512C" w14:textId="0E0E1544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Televizyon LED Aydınlatması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33870D68" w14:textId="77777777" w:rsidR="00FB4B24" w:rsidRPr="00FB4B24" w:rsidRDefault="00FB4B24" w:rsidP="00FB4B24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B4B24">
              <w:rPr>
                <w:sz w:val="18"/>
                <w:szCs w:val="18"/>
              </w:rPr>
              <w:t>QLED TV arka aydınlatma ledlerini tanıtmak.</w:t>
            </w:r>
          </w:p>
          <w:p w14:paraId="3315F5AC" w14:textId="0EFF8303" w:rsidR="00256C2A" w:rsidRPr="00FB4B24" w:rsidRDefault="00FB4B24" w:rsidP="00FB4B24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B4B24">
              <w:rPr>
                <w:sz w:val="18"/>
                <w:szCs w:val="18"/>
              </w:rPr>
              <w:t>OLED TV piksel ledlerini tanıtmak.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0938B88A" w14:textId="53E0BB2E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600C3868" w14:textId="6F79A9E0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69D175D0" w14:textId="23DAF37F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20 Kasım Dünya Felsefe Günü</w:t>
            </w:r>
          </w:p>
          <w:p w14:paraId="21BC2322" w14:textId="0E6C7F02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21-27 Kasım Ağız ve Diş Sağlığı Haftası</w:t>
            </w:r>
          </w:p>
          <w:p w14:paraId="4FDCE96A" w14:textId="3B5D3CD8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24 Kasım Öğretmenler Günü</w:t>
            </w:r>
          </w:p>
        </w:tc>
      </w:tr>
      <w:tr w:rsidR="00256C2A" w:rsidRPr="00135A2E" w14:paraId="6A71057B" w14:textId="77777777" w:rsidTr="00C04EEE">
        <w:trPr>
          <w:cantSplit/>
          <w:trHeight w:val="283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B5080FB" w14:textId="787519C8" w:rsidR="00256C2A" w:rsidRPr="00135A2E" w:rsidRDefault="00256C2A" w:rsidP="00256C2A">
            <w:pPr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22"/>
                <w:szCs w:val="22"/>
              </w:rPr>
              <w:t>ARALIK 202</w:t>
            </w:r>
            <w:r w:rsidR="00135A2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256C2A" w:rsidRPr="00135A2E" w14:paraId="28CCFCF3" w14:textId="77777777" w:rsidTr="00BF6092">
        <w:trPr>
          <w:gridAfter w:val="1"/>
          <w:wAfter w:w="15" w:type="dxa"/>
          <w:cantSplit/>
          <w:trHeight w:val="1246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A3B3867" w14:textId="7A1D164D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6643888D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2CEFA528" w14:textId="656918F6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28 Kasım – 2 Aralık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09FABED" w14:textId="482E8C22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</w:tcPr>
          <w:p w14:paraId="08936603" w14:textId="17F13F83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arızalarını giderir.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19BD3C70" w14:textId="026957FE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Televizyon Arızaları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5D866148" w14:textId="77777777" w:rsidR="00BF6092" w:rsidRPr="00BF6092" w:rsidRDefault="00BF6092" w:rsidP="00BF6092">
            <w:pPr>
              <w:pStyle w:val="ListeParagraf"/>
              <w:numPr>
                <w:ilvl w:val="0"/>
                <w:numId w:val="1"/>
              </w:numPr>
              <w:ind w:left="177" w:hanging="177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BF6092">
              <w:rPr>
                <w:rFonts w:eastAsia="Times New Roman"/>
                <w:bCs/>
                <w:sz w:val="18"/>
                <w:szCs w:val="18"/>
              </w:rPr>
              <w:t>SMPS güç kaynağı testlerini yapmak.</w:t>
            </w:r>
          </w:p>
          <w:p w14:paraId="19D3A7DD" w14:textId="4D0C2832" w:rsidR="00256C2A" w:rsidRPr="00BF6092" w:rsidRDefault="00BF6092" w:rsidP="00BF6092">
            <w:pPr>
              <w:pStyle w:val="ListeParagraf"/>
              <w:numPr>
                <w:ilvl w:val="0"/>
                <w:numId w:val="1"/>
              </w:numPr>
              <w:ind w:left="177" w:hanging="177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BF6092">
              <w:rPr>
                <w:rFonts w:eastAsia="Times New Roman"/>
                <w:bCs/>
                <w:sz w:val="18"/>
                <w:szCs w:val="18"/>
              </w:rPr>
              <w:t>SMPS güç kaynağı arızalarını tespit etmek.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0BC44E46" w14:textId="06FD2EDA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04FB8A65" w14:textId="39FB0E3A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40F8EDF1" w14:textId="010E90C2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 Aralık Dünya AIDS Günü</w:t>
            </w:r>
          </w:p>
        </w:tc>
      </w:tr>
      <w:tr w:rsidR="00256C2A" w:rsidRPr="00135A2E" w14:paraId="79CA7D3C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B10AF85" w14:textId="4429A386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667E0D3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2A2A78D4" w14:textId="1BD0DC74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5 – 9 Aralık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A6A2BFE" w14:textId="6BD0E6AE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162673FC" w14:textId="0774445D" w:rsidR="00256C2A" w:rsidRPr="00135A2E" w:rsidRDefault="00F44D62" w:rsidP="00256C2A">
            <w:pPr>
              <w:rPr>
                <w:sz w:val="18"/>
                <w:szCs w:val="18"/>
              </w:rPr>
            </w:pPr>
            <w:r w:rsidRPr="00F44D62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F44D62">
              <w:rPr>
                <w:sz w:val="18"/>
                <w:szCs w:val="18"/>
              </w:rPr>
              <w:t>Televizyon arızalarını giderir.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5C3C53AD" w14:textId="06DF211F" w:rsidR="00256C2A" w:rsidRPr="00135A2E" w:rsidRDefault="004806A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Televizyon Arızaları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085EA79A" w14:textId="77777777" w:rsidR="00BF6092" w:rsidRPr="00BF6092" w:rsidRDefault="00BF6092" w:rsidP="00BF6092">
            <w:pPr>
              <w:pStyle w:val="ListeParagraf"/>
              <w:numPr>
                <w:ilvl w:val="0"/>
                <w:numId w:val="1"/>
              </w:numPr>
              <w:ind w:left="177" w:hanging="142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BF6092">
              <w:rPr>
                <w:rFonts w:eastAsia="Times New Roman"/>
                <w:bCs/>
                <w:sz w:val="18"/>
                <w:szCs w:val="18"/>
              </w:rPr>
              <w:t>LED TV arızalarını tespit etmek.</w:t>
            </w:r>
          </w:p>
          <w:p w14:paraId="32506130" w14:textId="77777777" w:rsidR="00BF6092" w:rsidRPr="00BF6092" w:rsidRDefault="00BF6092" w:rsidP="00BF6092">
            <w:pPr>
              <w:pStyle w:val="ListeParagraf"/>
              <w:numPr>
                <w:ilvl w:val="0"/>
                <w:numId w:val="1"/>
              </w:numPr>
              <w:ind w:left="177" w:hanging="142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BF6092">
              <w:rPr>
                <w:rFonts w:eastAsia="Times New Roman"/>
                <w:bCs/>
                <w:sz w:val="18"/>
                <w:szCs w:val="18"/>
              </w:rPr>
              <w:t>LED TV arka aydınlatma ledlerinin çeşitlerini tanımak.</w:t>
            </w:r>
          </w:p>
          <w:p w14:paraId="6D61B313" w14:textId="50AD48A7" w:rsidR="00256C2A" w:rsidRPr="00BF6092" w:rsidRDefault="00BF6092" w:rsidP="00BF6092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BF6092">
              <w:rPr>
                <w:rFonts w:eastAsia="Times New Roman"/>
                <w:bCs/>
                <w:sz w:val="18"/>
                <w:szCs w:val="18"/>
              </w:rPr>
              <w:t>LED TV arka aydınlatma ledlerini değiştirmek.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162F87B" w14:textId="42D3380C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CE337FD" w14:textId="3C19F9DA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53E7AC51" w14:textId="76978E62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10-14 Aralık İnsan Hakları ve Demokrasi Haftası</w:t>
            </w:r>
          </w:p>
        </w:tc>
      </w:tr>
      <w:tr w:rsidR="00256C2A" w:rsidRPr="00135A2E" w14:paraId="50BF56E4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8335085" w14:textId="380E9584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D02B4C2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13A4E38C" w14:textId="1B7D35CB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12 – 16 Aralık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7BA348C" w14:textId="1B7DD76B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7799382A" w14:textId="6C16CC90" w:rsidR="00C85C47" w:rsidRPr="00C85C47" w:rsidRDefault="00C85C47" w:rsidP="00256C2A">
            <w:pPr>
              <w:rPr>
                <w:i/>
                <w:iCs/>
                <w:sz w:val="18"/>
                <w:szCs w:val="18"/>
              </w:rPr>
            </w:pPr>
            <w:r w:rsidRPr="00C85C47">
              <w:rPr>
                <w:i/>
                <w:iCs/>
                <w:sz w:val="18"/>
                <w:szCs w:val="18"/>
              </w:rPr>
              <w:t>Uydu anten tesisat malzemelerini kullanarak tekli ve çoklu uydu anten tesisatlarını kurar.</w:t>
            </w:r>
          </w:p>
          <w:p w14:paraId="7B2ADCD4" w14:textId="6D5BD8CE" w:rsidR="00256C2A" w:rsidRPr="00135A2E" w:rsidRDefault="00904BC1" w:rsidP="00256C2A">
            <w:pPr>
              <w:rPr>
                <w:sz w:val="18"/>
                <w:szCs w:val="18"/>
              </w:rPr>
            </w:pPr>
            <w:r w:rsidRPr="00904BC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904BC1">
              <w:rPr>
                <w:sz w:val="18"/>
                <w:szCs w:val="18"/>
              </w:rPr>
              <w:t>Uydu anten tesisat malzemelerini ve cihazlarını açıklar.</w:t>
            </w:r>
          </w:p>
          <w:p w14:paraId="089FC00D" w14:textId="77777777" w:rsidR="00256C2A" w:rsidRPr="00135A2E" w:rsidRDefault="00256C2A" w:rsidP="00256C2A">
            <w:pPr>
              <w:rPr>
                <w:sz w:val="18"/>
                <w:szCs w:val="18"/>
              </w:rPr>
            </w:pPr>
          </w:p>
          <w:p w14:paraId="7D7EABA8" w14:textId="285FB4ED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Atatürk’ün Laiklik İlkesi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37BEB086" w14:textId="15C260F9" w:rsidR="00FF71FC" w:rsidRPr="004806A1" w:rsidRDefault="00FF71FC" w:rsidP="00FF71FC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806A1">
              <w:rPr>
                <w:b/>
                <w:bCs/>
                <w:color w:val="FF0000"/>
                <w:sz w:val="18"/>
                <w:szCs w:val="18"/>
              </w:rPr>
              <w:t>ÖĞRENME BİRİMİ-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4806A1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b/>
                <w:bCs/>
                <w:color w:val="FF0000"/>
                <w:sz w:val="18"/>
                <w:szCs w:val="18"/>
              </w:rPr>
              <w:t>UYDU ANTEN TESİSAT KURULUMU</w:t>
            </w:r>
          </w:p>
          <w:p w14:paraId="2986D215" w14:textId="77777777" w:rsidR="00FF71FC" w:rsidRPr="004806A1" w:rsidRDefault="00FF71FC" w:rsidP="00FF71FC">
            <w:pPr>
              <w:rPr>
                <w:sz w:val="18"/>
                <w:szCs w:val="18"/>
              </w:rPr>
            </w:pPr>
          </w:p>
          <w:p w14:paraId="7F8C5333" w14:textId="00D98A52" w:rsidR="00256C2A" w:rsidRPr="00135A2E" w:rsidRDefault="00904BC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F71FC" w:rsidRPr="004806A1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Uydu Anten Tesisat Malzemeleri ve Cihazları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5755DB0A" w14:textId="7C022201" w:rsidR="00256C2A" w:rsidRPr="008D163C" w:rsidRDefault="007B0D0F" w:rsidP="008D163C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7B0D0F">
              <w:rPr>
                <w:sz w:val="18"/>
                <w:szCs w:val="18"/>
              </w:rPr>
              <w:t>Uydu anten tesisat malzemelerini ve cihazlarını tanıtmak.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4560BF71" w14:textId="6A9895B8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2B9D2BE4" w14:textId="7AB4A223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47A99B80" w14:textId="4272A772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12-18 Aralık Türk Malları Haftası</w:t>
            </w:r>
          </w:p>
        </w:tc>
      </w:tr>
      <w:tr w:rsidR="00256C2A" w:rsidRPr="00135A2E" w14:paraId="013DD74F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775370D" w14:textId="3EECE81A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58C058B" w14:textId="77777777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46CDDFD7" w14:textId="0B0D9C5A" w:rsidR="00256C2A" w:rsidRPr="00135A2E" w:rsidRDefault="00256C2A" w:rsidP="00256C2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19 – 23 Aralık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3110715" w14:textId="45BDE788" w:rsidR="00256C2A" w:rsidRPr="00135A2E" w:rsidRDefault="00C04EEE" w:rsidP="00256C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3BFBF41A" w14:textId="77777777" w:rsidR="00904BC1" w:rsidRPr="00135A2E" w:rsidRDefault="00904BC1" w:rsidP="00904BC1">
            <w:pPr>
              <w:rPr>
                <w:sz w:val="18"/>
                <w:szCs w:val="18"/>
              </w:rPr>
            </w:pPr>
            <w:r w:rsidRPr="00904BC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904BC1">
              <w:rPr>
                <w:sz w:val="18"/>
                <w:szCs w:val="18"/>
              </w:rPr>
              <w:t>Uydu anten tesisat malzemelerini ve cihazlarını açıklar.</w:t>
            </w:r>
          </w:p>
          <w:p w14:paraId="1F499183" w14:textId="77777777" w:rsidR="00256C2A" w:rsidRPr="00135A2E" w:rsidRDefault="00256C2A" w:rsidP="00256C2A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6460231B" w14:textId="16694314" w:rsidR="00256C2A" w:rsidRPr="00135A2E" w:rsidRDefault="00904BC1" w:rsidP="00256C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806A1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Uydu Anten Tesisat Malzemeleri ve Cihazları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6E71AFC9" w14:textId="2AD3020B" w:rsidR="00256C2A" w:rsidRPr="008D163C" w:rsidRDefault="007B0D0F" w:rsidP="008D163C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7B0D0F">
              <w:rPr>
                <w:sz w:val="18"/>
                <w:szCs w:val="18"/>
              </w:rPr>
              <w:t>Uydu anten tesisat malzemelerini ve cihazlarını tanıtmak.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72FBED0" w14:textId="7121B791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DB82301" w14:textId="358C2013" w:rsidR="00256C2A" w:rsidRPr="00135A2E" w:rsidRDefault="00256C2A" w:rsidP="00256C2A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7C23B759" w14:textId="77777777" w:rsidR="00256C2A" w:rsidRPr="00135A2E" w:rsidRDefault="00256C2A" w:rsidP="00256C2A">
            <w:pPr>
              <w:rPr>
                <w:sz w:val="18"/>
                <w:szCs w:val="18"/>
              </w:rPr>
            </w:pPr>
          </w:p>
        </w:tc>
      </w:tr>
      <w:tr w:rsidR="00E87509" w:rsidRPr="00135A2E" w14:paraId="7EDD54CE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3C799C7C" w14:textId="52EE3768" w:rsidR="00E87509" w:rsidRPr="00135A2E" w:rsidRDefault="00E87509" w:rsidP="00E8750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ARALIK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74E2D208" w14:textId="77777777" w:rsidR="00E87509" w:rsidRPr="00135A2E" w:rsidRDefault="00E87509" w:rsidP="00E8750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5. HAFTA</w:t>
            </w:r>
          </w:p>
          <w:p w14:paraId="20751006" w14:textId="7118CD0B" w:rsidR="00E87509" w:rsidRPr="00135A2E" w:rsidRDefault="00E87509" w:rsidP="00E8750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26 – 30 Aralık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45F4865A" w14:textId="21682712" w:rsidR="00E87509" w:rsidRPr="00135A2E" w:rsidRDefault="00E87509" w:rsidP="00E875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19EDC83B" w14:textId="77777777" w:rsidR="00E87509" w:rsidRPr="00135A2E" w:rsidRDefault="00E87509" w:rsidP="00E87509">
            <w:pPr>
              <w:rPr>
                <w:sz w:val="18"/>
                <w:szCs w:val="18"/>
              </w:rPr>
            </w:pPr>
            <w:r w:rsidRPr="00904BC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904BC1">
              <w:rPr>
                <w:sz w:val="18"/>
                <w:szCs w:val="18"/>
              </w:rPr>
              <w:t>Uydu anten tesisat malzemelerini ve cihazlarını açıklar.</w:t>
            </w:r>
          </w:p>
          <w:p w14:paraId="50D3122C" w14:textId="77777777" w:rsidR="00E87509" w:rsidRPr="00135A2E" w:rsidRDefault="00E87509" w:rsidP="00E87509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4C6CF5E7" w14:textId="52272C2A" w:rsidR="00E87509" w:rsidRPr="00135A2E" w:rsidRDefault="00E87509" w:rsidP="00E87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806A1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Uydu Anten Tesisat Malzemeleri ve Cihazları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145982B4" w14:textId="4072B985" w:rsidR="00E87509" w:rsidRPr="008D163C" w:rsidRDefault="007B0D0F" w:rsidP="00E87509">
            <w:pPr>
              <w:pStyle w:val="ListeParagraf"/>
              <w:numPr>
                <w:ilvl w:val="0"/>
                <w:numId w:val="1"/>
              </w:numPr>
              <w:ind w:left="175" w:hanging="175"/>
              <w:rPr>
                <w:sz w:val="18"/>
                <w:szCs w:val="18"/>
              </w:rPr>
            </w:pPr>
            <w:r w:rsidRPr="007B0D0F">
              <w:rPr>
                <w:sz w:val="18"/>
                <w:szCs w:val="18"/>
              </w:rPr>
              <w:t>Uydu anten tesisat malzemelerini ve cihazlarını tanıtmak.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0B22898B" w14:textId="5B6B0488" w:rsidR="00E87509" w:rsidRPr="00135A2E" w:rsidRDefault="00E87509" w:rsidP="00E87509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47035F2E" w14:textId="3399AE59" w:rsidR="00E87509" w:rsidRPr="00135A2E" w:rsidRDefault="00E87509" w:rsidP="00E87509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67673EB3" w14:textId="6A93D240" w:rsidR="00E87509" w:rsidRPr="00135A2E" w:rsidRDefault="00E87509" w:rsidP="00E87509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 Ocak Yılbaşı Tatili</w:t>
            </w:r>
          </w:p>
        </w:tc>
      </w:tr>
      <w:tr w:rsidR="00E87509" w:rsidRPr="00135A2E" w14:paraId="06EF2BC5" w14:textId="77777777" w:rsidTr="00C04EEE">
        <w:trPr>
          <w:cantSplit/>
          <w:trHeight w:val="204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052F6981" w14:textId="6F63EBCC" w:rsidR="00E87509" w:rsidRPr="00135A2E" w:rsidRDefault="00E87509" w:rsidP="00E87509">
            <w:pPr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22"/>
                <w:szCs w:val="22"/>
              </w:rPr>
              <w:t>OCAK 2023</w:t>
            </w:r>
          </w:p>
        </w:tc>
      </w:tr>
      <w:tr w:rsidR="00353F51" w:rsidRPr="00135A2E" w14:paraId="79643B19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C0B65BD" w14:textId="34891B4B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0DEB7FD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2C4AC3BA" w14:textId="6E715A19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 – 6 Ocak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4B4375A9" w14:textId="75DEA422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</w:tcPr>
          <w:p w14:paraId="59B7A5BC" w14:textId="6EC103CD" w:rsidR="00353F51" w:rsidRPr="00135A2E" w:rsidRDefault="00353F51" w:rsidP="00353F51">
            <w:pPr>
              <w:rPr>
                <w:sz w:val="18"/>
                <w:szCs w:val="18"/>
              </w:rPr>
            </w:pPr>
            <w:r w:rsidRPr="00E8750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E87509">
              <w:rPr>
                <w:sz w:val="18"/>
                <w:szCs w:val="18"/>
              </w:rPr>
              <w:t>Tek aboneli uydu anten kurulumunu yapar.</w:t>
            </w:r>
          </w:p>
          <w:p w14:paraId="7605ABFC" w14:textId="755DF629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Atatürk’ün Devletçilik İlkesi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52A3C959" w14:textId="29B37EA4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Pr="00E87509">
              <w:rPr>
                <w:sz w:val="18"/>
                <w:szCs w:val="18"/>
              </w:rPr>
              <w:t>Tek Aboneli Uydu Anten Kurulumu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03C29345" w14:textId="168BA74B" w:rsidR="00353F51" w:rsidRPr="00725822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</w:t>
            </w:r>
            <w:r w:rsidRPr="00A22D58">
              <w:rPr>
                <w:sz w:val="18"/>
                <w:szCs w:val="18"/>
              </w:rPr>
              <w:t>k aboneli uydu anten sisteminin kurulum</w:t>
            </w:r>
            <w:r>
              <w:rPr>
                <w:sz w:val="18"/>
                <w:szCs w:val="18"/>
              </w:rPr>
              <w:t xml:space="preserve"> şemasını çizmek.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70703D43" w14:textId="0EFA538C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1CEB1CB1" w14:textId="771B5D78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02B874C4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</w:tr>
      <w:tr w:rsidR="00353F51" w:rsidRPr="00135A2E" w14:paraId="5C93AE99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53C1B42" w14:textId="04B9096E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621900F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3DEE700B" w14:textId="15E82178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9 – 13 Ocak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F4D3141" w14:textId="33AFAF23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175DE88D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E8750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E87509">
              <w:rPr>
                <w:sz w:val="18"/>
                <w:szCs w:val="18"/>
              </w:rPr>
              <w:t>Tek aboneli uydu anten kurulumunu yapar.</w:t>
            </w:r>
          </w:p>
          <w:p w14:paraId="4F6793F5" w14:textId="42D20791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53A3F5E5" w14:textId="7AC3BC60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Pr="00E87509">
              <w:rPr>
                <w:sz w:val="18"/>
                <w:szCs w:val="18"/>
              </w:rPr>
              <w:t>Tek Aboneli Uydu Anten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225A74ED" w14:textId="064B709D" w:rsidR="00353F51" w:rsidRPr="00725822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</w:t>
            </w:r>
            <w:r w:rsidRPr="00A22D58">
              <w:rPr>
                <w:sz w:val="18"/>
                <w:szCs w:val="18"/>
              </w:rPr>
              <w:t>k aboneli uydu anten sisteminin kurulumunu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41D2E81" w14:textId="6116E0DE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7E8DDC4F" w14:textId="129048BD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1DEF871C" w14:textId="38BA2624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14-18 Ocak Enerji Tasarrufu Haftası</w:t>
            </w:r>
          </w:p>
          <w:p w14:paraId="067DF9E4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  <w:p w14:paraId="2349AD8D" w14:textId="091F07E1" w:rsidR="00353F51" w:rsidRPr="00135A2E" w:rsidRDefault="00353F51" w:rsidP="00353F51">
            <w:pPr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color w:val="FF0000"/>
                <w:sz w:val="18"/>
                <w:szCs w:val="18"/>
              </w:rPr>
              <w:t>2. Sınav</w:t>
            </w:r>
          </w:p>
        </w:tc>
      </w:tr>
      <w:tr w:rsidR="00353F51" w:rsidRPr="00135A2E" w14:paraId="45E16CAC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89DFC26" w14:textId="49AB83F2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OCAK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906FB18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4FDF0C1B" w14:textId="783B390B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16 – 20 Ocak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AE03A88" w14:textId="66082243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08AF2D69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E8750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E87509">
              <w:rPr>
                <w:sz w:val="18"/>
                <w:szCs w:val="18"/>
              </w:rPr>
              <w:t>Tek aboneli uydu anten kurulumunu yapar.</w:t>
            </w:r>
          </w:p>
          <w:p w14:paraId="47323B43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6D185A98" w14:textId="421EB43F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</w:t>
            </w:r>
            <w:r w:rsidRPr="00E87509">
              <w:rPr>
                <w:sz w:val="18"/>
                <w:szCs w:val="18"/>
              </w:rPr>
              <w:t>Tek Aboneli Uydu Anten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709F4664" w14:textId="73FE441B" w:rsidR="00353F51" w:rsidRPr="00725822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</w:t>
            </w:r>
            <w:r w:rsidRPr="00A22D58">
              <w:rPr>
                <w:sz w:val="18"/>
                <w:szCs w:val="18"/>
              </w:rPr>
              <w:t>k aboneli uydu anten sisteminin kurulumunu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A587094" w14:textId="44EA2A9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0DE3C53F" w14:textId="03D49FA3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29519F9D" w14:textId="77777777" w:rsidR="00353F51" w:rsidRPr="00135A2E" w:rsidRDefault="00353F51" w:rsidP="00353F5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5A2E">
              <w:rPr>
                <w:b/>
                <w:bCs/>
                <w:color w:val="FF0000"/>
                <w:sz w:val="18"/>
                <w:szCs w:val="18"/>
              </w:rPr>
              <w:t>Telafi Sınavı</w:t>
            </w:r>
          </w:p>
          <w:p w14:paraId="7612AF71" w14:textId="0975F114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Karne Haftası</w:t>
            </w:r>
          </w:p>
        </w:tc>
      </w:tr>
      <w:tr w:rsidR="00353F51" w:rsidRPr="00135A2E" w14:paraId="2B917308" w14:textId="77777777" w:rsidTr="00C04EEE">
        <w:trPr>
          <w:gridAfter w:val="1"/>
          <w:wAfter w:w="15" w:type="dxa"/>
          <w:cantSplit/>
          <w:trHeight w:val="1159"/>
          <w:jc w:val="center"/>
        </w:trPr>
        <w:tc>
          <w:tcPr>
            <w:tcW w:w="403" w:type="dxa"/>
            <w:tcBorders>
              <w:top w:val="single" w:sz="2" w:space="0" w:color="auto"/>
            </w:tcBorders>
            <w:textDirection w:val="btLr"/>
            <w:vAlign w:val="center"/>
          </w:tcPr>
          <w:p w14:paraId="7412EE9A" w14:textId="53F1C39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08" w:type="dxa"/>
            <w:tcBorders>
              <w:top w:val="single" w:sz="2" w:space="0" w:color="auto"/>
            </w:tcBorders>
            <w:textDirection w:val="btLr"/>
            <w:vAlign w:val="center"/>
          </w:tcPr>
          <w:p w14:paraId="3F2A2D1B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15588E46" w14:textId="4111F366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23 – 27 Ocak</w:t>
            </w:r>
          </w:p>
        </w:tc>
        <w:tc>
          <w:tcPr>
            <w:tcW w:w="407" w:type="dxa"/>
            <w:tcBorders>
              <w:top w:val="single" w:sz="2" w:space="0" w:color="auto"/>
            </w:tcBorders>
            <w:textDirection w:val="btLr"/>
            <w:vAlign w:val="center"/>
          </w:tcPr>
          <w:p w14:paraId="0156BE85" w14:textId="794BA50F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51" w:type="dxa"/>
            <w:gridSpan w:val="6"/>
            <w:tcBorders>
              <w:top w:val="single" w:sz="2" w:space="0" w:color="auto"/>
            </w:tcBorders>
            <w:vAlign w:val="center"/>
          </w:tcPr>
          <w:p w14:paraId="107EEBA7" w14:textId="295C5AE0" w:rsidR="00353F51" w:rsidRPr="00135A2E" w:rsidRDefault="00353F51" w:rsidP="00353F51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135A2E">
              <w:rPr>
                <w:b/>
                <w:bCs/>
                <w:color w:val="0070C0"/>
                <w:sz w:val="22"/>
                <w:szCs w:val="22"/>
              </w:rPr>
              <w:t>1. DÖNEM SONU – YARIYIL TATİLİ</w:t>
            </w:r>
          </w:p>
          <w:p w14:paraId="06595152" w14:textId="43981F0B" w:rsidR="00353F51" w:rsidRPr="00135A2E" w:rsidRDefault="00353F51" w:rsidP="00353F51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35A2E">
              <w:rPr>
                <w:b/>
                <w:bCs/>
                <w:color w:val="0070C0"/>
                <w:sz w:val="22"/>
                <w:szCs w:val="22"/>
              </w:rPr>
              <w:t>2</w:t>
            </w: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35A2E">
              <w:rPr>
                <w:b/>
                <w:bCs/>
                <w:color w:val="0070C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70C0"/>
                <w:sz w:val="22"/>
                <w:szCs w:val="22"/>
              </w:rPr>
              <w:t xml:space="preserve">30 </w:t>
            </w:r>
            <w:r w:rsidRPr="00135A2E">
              <w:rPr>
                <w:b/>
                <w:bCs/>
                <w:color w:val="0070C0"/>
                <w:sz w:val="22"/>
                <w:szCs w:val="22"/>
              </w:rPr>
              <w:t>OCAK 2023</w:t>
            </w:r>
          </w:p>
        </w:tc>
      </w:tr>
      <w:tr w:rsidR="00353F51" w:rsidRPr="00135A2E" w14:paraId="2B25D9CD" w14:textId="77777777" w:rsidTr="00C04EEE">
        <w:trPr>
          <w:cantSplit/>
          <w:trHeight w:val="26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630753C7" w14:textId="2062CD05" w:rsidR="00353F51" w:rsidRPr="00135A2E" w:rsidRDefault="00353F51" w:rsidP="00353F51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35A2E">
              <w:rPr>
                <w:b/>
                <w:bCs/>
                <w:sz w:val="22"/>
                <w:szCs w:val="22"/>
              </w:rPr>
              <w:t>ŞUBAT 2023</w:t>
            </w:r>
          </w:p>
        </w:tc>
      </w:tr>
      <w:tr w:rsidR="00353F51" w:rsidRPr="00135A2E" w14:paraId="16980B81" w14:textId="77777777" w:rsidTr="00C04EEE">
        <w:trPr>
          <w:gridAfter w:val="1"/>
          <w:wAfter w:w="15" w:type="dxa"/>
          <w:cantSplit/>
          <w:trHeight w:val="1098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5F6D53F" w14:textId="33961533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06BB4DE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695F9578" w14:textId="54566360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30 Ocak – 3 Şubat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12F616A8" w14:textId="12002993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51" w:type="dxa"/>
            <w:gridSpan w:val="6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657F406" w14:textId="7724AA0F" w:rsidR="00353F51" w:rsidRPr="00135A2E" w:rsidRDefault="00353F51" w:rsidP="00353F51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135A2E">
              <w:rPr>
                <w:b/>
                <w:bCs/>
                <w:color w:val="0070C0"/>
                <w:sz w:val="22"/>
                <w:szCs w:val="22"/>
              </w:rPr>
              <w:t>1. DÖNEM SONU – YARIYIL TATİLİ</w:t>
            </w:r>
          </w:p>
          <w:p w14:paraId="5640FF89" w14:textId="168D7536" w:rsidR="00353F51" w:rsidRPr="00135A2E" w:rsidRDefault="00353F51" w:rsidP="00353F51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135A2E">
              <w:rPr>
                <w:b/>
                <w:bCs/>
                <w:color w:val="0070C0"/>
                <w:sz w:val="22"/>
                <w:szCs w:val="22"/>
              </w:rPr>
              <w:t xml:space="preserve">1 – </w:t>
            </w:r>
            <w:r>
              <w:rPr>
                <w:b/>
                <w:bCs/>
                <w:color w:val="0070C0"/>
                <w:sz w:val="22"/>
                <w:szCs w:val="22"/>
              </w:rPr>
              <w:t>3</w:t>
            </w:r>
            <w:r w:rsidRPr="00135A2E">
              <w:rPr>
                <w:b/>
                <w:bCs/>
                <w:color w:val="0070C0"/>
                <w:sz w:val="22"/>
                <w:szCs w:val="22"/>
              </w:rPr>
              <w:t xml:space="preserve"> ŞUBAT 2023</w:t>
            </w:r>
          </w:p>
        </w:tc>
      </w:tr>
      <w:tr w:rsidR="00353F51" w:rsidRPr="00135A2E" w14:paraId="3FC6B096" w14:textId="77777777" w:rsidTr="00725822">
        <w:trPr>
          <w:gridAfter w:val="1"/>
          <w:wAfter w:w="15" w:type="dxa"/>
          <w:cantSplit/>
          <w:trHeight w:val="846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1FE1A72" w14:textId="1931CCFA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A83A9D5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6C49654C" w14:textId="71629FF2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6 – 10 Şubat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6C0054D" w14:textId="2B47946A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7BA7AE67" w14:textId="404D1BC6" w:rsidR="00353F51" w:rsidRPr="00135A2E" w:rsidRDefault="00353F51" w:rsidP="00353F51">
            <w:pPr>
              <w:rPr>
                <w:sz w:val="18"/>
                <w:szCs w:val="18"/>
              </w:rPr>
            </w:pPr>
            <w:r w:rsidRPr="0072582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25822">
              <w:rPr>
                <w:sz w:val="18"/>
                <w:szCs w:val="18"/>
              </w:rPr>
              <w:t>Çok aboneli uydu anten kurulumunu yapar.</w:t>
            </w:r>
          </w:p>
          <w:p w14:paraId="1F983C02" w14:textId="3A49E010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Atatürk’ün Milliyetçilik İlkesi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2E42D4D2" w14:textId="292D5AA7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2582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25822">
              <w:rPr>
                <w:sz w:val="18"/>
                <w:szCs w:val="18"/>
              </w:rPr>
              <w:t>Çok Aboneli Uydu Anten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20025D81" w14:textId="37D34C76" w:rsidR="00353F51" w:rsidRPr="00725822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A22D58">
              <w:rPr>
                <w:sz w:val="18"/>
                <w:szCs w:val="18"/>
              </w:rPr>
              <w:t>Çok aboneli uydu anten sisteminin kurulum</w:t>
            </w:r>
            <w:r>
              <w:rPr>
                <w:sz w:val="18"/>
                <w:szCs w:val="18"/>
              </w:rPr>
              <w:t xml:space="preserve"> şemasını çizmek.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4EB49B0" w14:textId="75E0ECE6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6176D720" w14:textId="37298853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487D0A9D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Ders Dönemi Başlangıcı</w:t>
            </w:r>
          </w:p>
          <w:p w14:paraId="2727DFF0" w14:textId="55696CBA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</w:tr>
      <w:tr w:rsidR="00353F51" w:rsidRPr="00135A2E" w14:paraId="4F883739" w14:textId="77777777" w:rsidTr="00725822">
        <w:trPr>
          <w:gridAfter w:val="1"/>
          <w:wAfter w:w="15" w:type="dxa"/>
          <w:cantSplit/>
          <w:trHeight w:val="803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4713F63" w14:textId="269145EC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3A732A6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47998B16" w14:textId="03667F69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13 – 17 Şubat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879A7D4" w14:textId="74158032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1E284BE1" w14:textId="3A174DE1" w:rsidR="00353F51" w:rsidRPr="00135A2E" w:rsidRDefault="00353F51" w:rsidP="00353F51">
            <w:pPr>
              <w:rPr>
                <w:sz w:val="18"/>
                <w:szCs w:val="18"/>
              </w:rPr>
            </w:pPr>
            <w:r w:rsidRPr="0072582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25822">
              <w:rPr>
                <w:sz w:val="18"/>
                <w:szCs w:val="18"/>
              </w:rPr>
              <w:t>Çok aboneli uydu anten kurulumunu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0AF3C4BE" w14:textId="26614355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2582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25822">
              <w:rPr>
                <w:sz w:val="18"/>
                <w:szCs w:val="18"/>
              </w:rPr>
              <w:t>Çok Aboneli Uydu Anten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7F2DD1B3" w14:textId="057C2772" w:rsidR="00353F51" w:rsidRPr="00725822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A22D58">
              <w:rPr>
                <w:sz w:val="18"/>
                <w:szCs w:val="18"/>
              </w:rPr>
              <w:t>Çok aboneli uydu anten sisteminin kurulumunu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44CF63DF" w14:textId="57F05402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63373A5A" w14:textId="0B87C8B8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58C66E74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</w:tr>
      <w:tr w:rsidR="00353F51" w:rsidRPr="00135A2E" w14:paraId="37E125D0" w14:textId="77777777" w:rsidTr="00725822">
        <w:trPr>
          <w:gridAfter w:val="1"/>
          <w:wAfter w:w="15" w:type="dxa"/>
          <w:cantSplit/>
          <w:trHeight w:val="903"/>
          <w:jc w:val="center"/>
        </w:trPr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37BB72CE" w14:textId="2E3443EE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ŞUBAT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43C29FDC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2D300E4C" w14:textId="5A20BC1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20 – 24 Şubat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27A13BB3" w14:textId="77E3E842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6F7BFD71" w14:textId="5E641381" w:rsidR="00353F51" w:rsidRPr="00135A2E" w:rsidRDefault="00353F51" w:rsidP="00353F51">
            <w:pPr>
              <w:rPr>
                <w:sz w:val="18"/>
                <w:szCs w:val="18"/>
              </w:rPr>
            </w:pPr>
            <w:r w:rsidRPr="0072582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25822">
              <w:rPr>
                <w:sz w:val="18"/>
                <w:szCs w:val="18"/>
              </w:rPr>
              <w:t>Çok aboneli uydu anten kurulumunu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02B6D9D5" w14:textId="7C60E4DF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72582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25822">
              <w:rPr>
                <w:sz w:val="18"/>
                <w:szCs w:val="18"/>
              </w:rPr>
              <w:t>Çok Aboneli Uydu Anten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7D2B7FF0" w14:textId="69EACFEF" w:rsidR="00353F51" w:rsidRPr="00725822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A22D58">
              <w:rPr>
                <w:sz w:val="18"/>
                <w:szCs w:val="18"/>
              </w:rPr>
              <w:t>Çok aboneli uydu anten sisteminin kurulumunu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3BCF6492" w14:textId="2FD4350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1E52049E" w14:textId="339A3E19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4B87E821" w14:textId="0CD7C482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28 Şubat Sivil Savunma Günü</w:t>
            </w:r>
          </w:p>
        </w:tc>
      </w:tr>
      <w:tr w:rsidR="00353F51" w:rsidRPr="00135A2E" w14:paraId="01E464D3" w14:textId="77777777" w:rsidTr="00C04EEE">
        <w:trPr>
          <w:cantSplit/>
          <w:trHeight w:val="204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433FCE91" w14:textId="11457F9E" w:rsidR="00353F51" w:rsidRPr="00135A2E" w:rsidRDefault="00353F51" w:rsidP="00353F51">
            <w:pPr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22"/>
                <w:szCs w:val="22"/>
              </w:rPr>
              <w:t>MART 2023</w:t>
            </w:r>
          </w:p>
        </w:tc>
      </w:tr>
      <w:tr w:rsidR="00353F51" w:rsidRPr="00135A2E" w14:paraId="25F6954B" w14:textId="77777777" w:rsidTr="00206A78">
        <w:trPr>
          <w:gridAfter w:val="1"/>
          <w:wAfter w:w="15" w:type="dxa"/>
          <w:cantSplit/>
          <w:trHeight w:val="968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3745EA6" w14:textId="2D568381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004EB3A4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325FE816" w14:textId="2AB89861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27 Şubat – 3 Mart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24576F68" w14:textId="7D5233F8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</w:tcPr>
          <w:p w14:paraId="4959B356" w14:textId="46C7A27F" w:rsidR="00353F51" w:rsidRPr="00135A2E" w:rsidRDefault="00353F51" w:rsidP="00353F51">
            <w:pPr>
              <w:rPr>
                <w:sz w:val="18"/>
                <w:szCs w:val="18"/>
              </w:rPr>
            </w:pPr>
            <w:r w:rsidRPr="006610F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6610F7">
              <w:rPr>
                <w:sz w:val="18"/>
                <w:szCs w:val="18"/>
              </w:rPr>
              <w:t>Head-end dağıtım sisteminin kurulumunu yapar.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1141B9D2" w14:textId="7AA99166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3C447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3C447C">
              <w:rPr>
                <w:sz w:val="18"/>
                <w:szCs w:val="18"/>
              </w:rPr>
              <w:t>Head-End Dağıtım Sisteminin Kurulumu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249CEB3F" w14:textId="1F474940" w:rsidR="00353F51" w:rsidRPr="003C447C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386371">
              <w:rPr>
                <w:sz w:val="18"/>
                <w:szCs w:val="18"/>
              </w:rPr>
              <w:t>Head-end sisteminin kurulum şemasını çizmek.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21825D05" w14:textId="6C8E201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21375758" w14:textId="5C412AD6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2E5106C1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3-7 Mart Yeşilay Haftası</w:t>
            </w:r>
          </w:p>
          <w:p w14:paraId="4C5F55DA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3-7 Mart Girişimcilik Haftası</w:t>
            </w:r>
          </w:p>
          <w:p w14:paraId="631E8C3B" w14:textId="42D2229B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</w:tr>
      <w:tr w:rsidR="00353F51" w:rsidRPr="00135A2E" w14:paraId="380FA6EE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FCA1A43" w14:textId="0FD4CEAC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7B07EF77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075E6924" w14:textId="518343E2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6 – 10 Mart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BF433AA" w14:textId="55A0A502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726ED353" w14:textId="04252980" w:rsidR="00353F51" w:rsidRPr="00135A2E" w:rsidRDefault="00353F51" w:rsidP="00353F51">
            <w:pPr>
              <w:rPr>
                <w:sz w:val="18"/>
                <w:szCs w:val="18"/>
              </w:rPr>
            </w:pPr>
            <w:r w:rsidRPr="006610F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6610F7">
              <w:rPr>
                <w:sz w:val="18"/>
                <w:szCs w:val="18"/>
              </w:rPr>
              <w:t>Head-end dağıtım sisteminin kurulumunu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20AE1DCD" w14:textId="5D6AFCB2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3C447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3C447C">
              <w:rPr>
                <w:sz w:val="18"/>
                <w:szCs w:val="18"/>
              </w:rPr>
              <w:t>Head-End Dağıtım Sisteminin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299BB3AC" w14:textId="4CD49F14" w:rsidR="00353F51" w:rsidRPr="003C447C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386371">
              <w:rPr>
                <w:sz w:val="18"/>
                <w:szCs w:val="18"/>
              </w:rPr>
              <w:t>Head-end sisteminin kurulumunu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2BA04AF" w14:textId="494EEE1B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455284CA" w14:textId="56CAF9EF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2112E0C8" w14:textId="0FC6701B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8 Mart Dünya Kadınlar Günü</w:t>
            </w:r>
          </w:p>
          <w:p w14:paraId="0CEDF99B" w14:textId="095F1E1C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8-14 Mart Bilim ve Teknoloji Haftası</w:t>
            </w:r>
          </w:p>
          <w:p w14:paraId="09BD23B6" w14:textId="29E626EA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12 Mart İstiklal Marşı’nın Kabulü ve Mehmet Akif Ersoy'u Anma Günü</w:t>
            </w:r>
          </w:p>
        </w:tc>
      </w:tr>
      <w:tr w:rsidR="00353F51" w:rsidRPr="00135A2E" w14:paraId="1EFA7FAA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B83B993" w14:textId="72095235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0A8FBE9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17731053" w14:textId="40FF735A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13 – 17 Mart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3446046A" w14:textId="0FDB1ABA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1994B116" w14:textId="76748671" w:rsidR="00353F51" w:rsidRDefault="00353F51" w:rsidP="00353F51">
            <w:pPr>
              <w:rPr>
                <w:sz w:val="18"/>
                <w:szCs w:val="18"/>
              </w:rPr>
            </w:pPr>
            <w:r w:rsidRPr="006610F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6610F7">
              <w:rPr>
                <w:sz w:val="18"/>
                <w:szCs w:val="18"/>
              </w:rPr>
              <w:t>Head-end dağıtım sisteminin kurulumunu yapar.</w:t>
            </w:r>
          </w:p>
          <w:p w14:paraId="6F56A096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  <w:p w14:paraId="7D241C30" w14:textId="50A7630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18 Mart Çanakkale Zaferi ve Önemi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6D5A5ACA" w14:textId="6C6D2BD4" w:rsidR="00353F51" w:rsidRPr="00135A2E" w:rsidRDefault="00353F51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r w:rsidRPr="003C447C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3C447C">
              <w:rPr>
                <w:sz w:val="18"/>
                <w:szCs w:val="18"/>
              </w:rPr>
              <w:t>Head-End Dağıtım Sisteminin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5F5C0BEB" w14:textId="739E4B00" w:rsidR="00353F51" w:rsidRPr="003C447C" w:rsidRDefault="00353F51" w:rsidP="00353F51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386371">
              <w:rPr>
                <w:sz w:val="18"/>
                <w:szCs w:val="18"/>
              </w:rPr>
              <w:t>Head-end sisteminin kurulumunu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3E59F33D" w14:textId="23A1A26E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BD54EBE" w14:textId="7A475069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62838B55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15-21 Mart Tüketiciyi Koruma Haftası</w:t>
            </w:r>
          </w:p>
          <w:p w14:paraId="1D0D5389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17-21 Mart Türk Dünyası ve Toplulukları Haftası</w:t>
            </w:r>
          </w:p>
          <w:p w14:paraId="613A91DC" w14:textId="32839648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18 Mart Şehitler Günü</w:t>
            </w:r>
          </w:p>
        </w:tc>
      </w:tr>
      <w:tr w:rsidR="00353F51" w:rsidRPr="00135A2E" w14:paraId="27A09799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0B004EF7" w14:textId="6AA39E28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AFFF628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25E201AB" w14:textId="408CD410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20 – 24 Mart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6A66CFD7" w14:textId="527FE759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7A22C3A2" w14:textId="717CAF53" w:rsidR="00C85C47" w:rsidRPr="00C85C47" w:rsidRDefault="00C85C47" w:rsidP="00353F51">
            <w:pPr>
              <w:rPr>
                <w:i/>
                <w:iCs/>
                <w:sz w:val="18"/>
                <w:szCs w:val="18"/>
              </w:rPr>
            </w:pPr>
            <w:r w:rsidRPr="00C85C47">
              <w:rPr>
                <w:i/>
                <w:iCs/>
                <w:sz w:val="18"/>
                <w:szCs w:val="18"/>
              </w:rPr>
              <w:t>Kapalı devre kamera sistemleri (CCTV) tesisatlarında kullanılan malzemeleri kullanarak montajını yapar.</w:t>
            </w:r>
          </w:p>
          <w:p w14:paraId="05405954" w14:textId="22B8295F" w:rsidR="00353F51" w:rsidRPr="00135A2E" w:rsidRDefault="00C85C47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00F96" w:rsidRPr="00C00F96">
              <w:rPr>
                <w:sz w:val="18"/>
                <w:szCs w:val="18"/>
              </w:rPr>
              <w:t>.</w:t>
            </w:r>
            <w:r w:rsidR="00C00F96">
              <w:rPr>
                <w:sz w:val="18"/>
                <w:szCs w:val="18"/>
              </w:rPr>
              <w:t xml:space="preserve"> </w:t>
            </w:r>
            <w:r w:rsidR="00C00F96" w:rsidRPr="00C00F96">
              <w:rPr>
                <w:sz w:val="18"/>
                <w:szCs w:val="18"/>
              </w:rPr>
              <w:t>Analog HD CCTV sistemini açıklar</w:t>
            </w:r>
            <w:r w:rsidR="00C00F96"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73388FAC" w14:textId="412B46EA" w:rsidR="00666CAE" w:rsidRPr="004806A1" w:rsidRDefault="00666CAE" w:rsidP="00666CA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806A1">
              <w:rPr>
                <w:b/>
                <w:bCs/>
                <w:color w:val="FF0000"/>
                <w:sz w:val="18"/>
                <w:szCs w:val="18"/>
              </w:rPr>
              <w:t>ÖĞRENME BİRİMİ-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4806A1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KAPALI DEVRE KAMERA SİSTEMLERİ</w:t>
            </w:r>
          </w:p>
          <w:p w14:paraId="5BECC12E" w14:textId="77777777" w:rsidR="00666CAE" w:rsidRPr="004806A1" w:rsidRDefault="00666CAE" w:rsidP="00666CAE">
            <w:pPr>
              <w:rPr>
                <w:sz w:val="18"/>
                <w:szCs w:val="18"/>
              </w:rPr>
            </w:pPr>
          </w:p>
          <w:p w14:paraId="10AFA66A" w14:textId="44887880" w:rsidR="00353F51" w:rsidRPr="00135A2E" w:rsidRDefault="00666CAE" w:rsidP="00666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06A1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Analog HD CCTV Sistemleri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27D089A4" w14:textId="64D71F7C" w:rsidR="00353F51" w:rsidRPr="003C447C" w:rsidRDefault="00F06184" w:rsidP="00353F51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06184">
              <w:rPr>
                <w:sz w:val="18"/>
                <w:szCs w:val="18"/>
              </w:rPr>
              <w:t>Analog HD CCTV sistem elemanlarını ve cihazlarını tanıtmak.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3D8FDB24" w14:textId="4789B6AE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2D6DB7A" w14:textId="601560F0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1050E0D2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21-26 Mart Orman Haftası</w:t>
            </w:r>
          </w:p>
          <w:p w14:paraId="3847BF7F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24 Mart Kütüphaneler Haftası</w:t>
            </w:r>
          </w:p>
          <w:p w14:paraId="17AECAA3" w14:textId="2D55358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27 Mart Dünya Tiyatrolar Günü</w:t>
            </w:r>
          </w:p>
        </w:tc>
      </w:tr>
      <w:tr w:rsidR="00353F51" w:rsidRPr="00135A2E" w14:paraId="74FE15BD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56E48DE4" w14:textId="21F75BBF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MART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053759D2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5. HAFTA</w:t>
            </w:r>
          </w:p>
          <w:p w14:paraId="19243E58" w14:textId="5466A309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27 – 31 Mart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E7879A2" w14:textId="0EE71792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0EDEF028" w14:textId="2001E733" w:rsidR="00353F51" w:rsidRPr="00135A2E" w:rsidRDefault="00C00F96" w:rsidP="00353F51">
            <w:pPr>
              <w:rPr>
                <w:sz w:val="18"/>
                <w:szCs w:val="18"/>
              </w:rPr>
            </w:pPr>
            <w:r w:rsidRPr="00C00F9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C00F96">
              <w:rPr>
                <w:sz w:val="18"/>
                <w:szCs w:val="18"/>
              </w:rPr>
              <w:t>Analog HD CCTV sistemini açıklar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19AFD9C4" w14:textId="0C6AA9D8" w:rsidR="00353F51" w:rsidRPr="00135A2E" w:rsidRDefault="00666CAE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06A1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Analog HD CCTV Sistemleri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5631968D" w14:textId="77777777" w:rsidR="00353F51" w:rsidRDefault="00F06184" w:rsidP="00353F51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06184">
              <w:rPr>
                <w:sz w:val="18"/>
                <w:szCs w:val="18"/>
              </w:rPr>
              <w:t>CCTV kablolarının BNC bağlantısını yapmak.</w:t>
            </w:r>
          </w:p>
          <w:p w14:paraId="74B5A530" w14:textId="1687DDD7" w:rsidR="00F06184" w:rsidRPr="003C447C" w:rsidRDefault="00F06184" w:rsidP="00353F51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06184">
              <w:rPr>
                <w:sz w:val="18"/>
                <w:szCs w:val="18"/>
              </w:rPr>
              <w:t>DVR hard disk bağlantısı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0A4206A1" w14:textId="3A1DEE03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2204FA79" w14:textId="33BF7EEE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3409BF56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</w:tr>
      <w:tr w:rsidR="00353F51" w:rsidRPr="00135A2E" w14:paraId="032CD018" w14:textId="77777777" w:rsidTr="00C04EEE">
        <w:trPr>
          <w:cantSplit/>
          <w:trHeight w:val="70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51935AC" w14:textId="31E98F28" w:rsidR="00353F51" w:rsidRPr="00135A2E" w:rsidRDefault="00353F51" w:rsidP="00353F51">
            <w:pPr>
              <w:jc w:val="center"/>
              <w:rPr>
                <w:b/>
                <w:bCs/>
                <w:sz w:val="18"/>
                <w:szCs w:val="18"/>
              </w:rPr>
            </w:pPr>
            <w:r w:rsidRPr="006D5B68">
              <w:rPr>
                <w:b/>
                <w:bCs/>
                <w:sz w:val="22"/>
                <w:szCs w:val="22"/>
              </w:rPr>
              <w:t>NİSAN 2023</w:t>
            </w:r>
          </w:p>
        </w:tc>
      </w:tr>
      <w:tr w:rsidR="00353F51" w:rsidRPr="00135A2E" w14:paraId="7A6B3D52" w14:textId="77777777" w:rsidTr="00F06184">
        <w:trPr>
          <w:gridAfter w:val="1"/>
          <w:wAfter w:w="15" w:type="dxa"/>
          <w:cantSplit/>
          <w:trHeight w:val="952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294E926" w14:textId="72C68C11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17185370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35C12974" w14:textId="237F666B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 – 7 Nisan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4E600807" w14:textId="1819E314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</w:tcPr>
          <w:p w14:paraId="5520D9EC" w14:textId="21614752" w:rsidR="00353F51" w:rsidRPr="00135A2E" w:rsidRDefault="00C00F96" w:rsidP="00353F51">
            <w:pPr>
              <w:rPr>
                <w:sz w:val="18"/>
                <w:szCs w:val="18"/>
              </w:rPr>
            </w:pPr>
            <w:r w:rsidRPr="00C00F96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r w:rsidRPr="00C00F96">
              <w:rPr>
                <w:sz w:val="18"/>
                <w:szCs w:val="18"/>
              </w:rPr>
              <w:t>Analog HD CCTV sistemini açıklar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6855035B" w14:textId="7302810F" w:rsidR="00353F51" w:rsidRPr="00135A2E" w:rsidRDefault="00666CAE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06A1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Analog HD CCTV Sistemleri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39A51A94" w14:textId="77777777" w:rsidR="00F06184" w:rsidRPr="00F06184" w:rsidRDefault="00F06184" w:rsidP="00F06184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06184">
              <w:rPr>
                <w:sz w:val="18"/>
                <w:szCs w:val="18"/>
              </w:rPr>
              <w:t>DVR hard disk bağlantısı yapmak.</w:t>
            </w:r>
          </w:p>
          <w:p w14:paraId="1AC7C767" w14:textId="1F54B33F" w:rsidR="00353F51" w:rsidRPr="00F06184" w:rsidRDefault="00F06184" w:rsidP="00F06184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F06184">
              <w:rPr>
                <w:sz w:val="18"/>
                <w:szCs w:val="18"/>
              </w:rPr>
              <w:t>DVR cihazı TCP/IP ve sistem ayarlarını yapmak.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206EA4FC" w14:textId="5D3DAE28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4FBC12BD" w14:textId="50D2828F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7D27C987" w14:textId="76123A37" w:rsidR="00353F51" w:rsidRPr="00135A2E" w:rsidRDefault="00353F51" w:rsidP="00353F51">
            <w:pPr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color w:val="FF0000"/>
                <w:sz w:val="18"/>
                <w:szCs w:val="18"/>
              </w:rPr>
              <w:t>1. Sınav</w:t>
            </w:r>
          </w:p>
        </w:tc>
      </w:tr>
      <w:tr w:rsidR="00353F51" w:rsidRPr="00135A2E" w14:paraId="07B58166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</w:tcBorders>
            <w:textDirection w:val="btLr"/>
            <w:vAlign w:val="center"/>
          </w:tcPr>
          <w:p w14:paraId="3501C5E1" w14:textId="5DA11321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708" w:type="dxa"/>
            <w:tcBorders>
              <w:top w:val="single" w:sz="2" w:space="0" w:color="auto"/>
            </w:tcBorders>
            <w:textDirection w:val="btLr"/>
            <w:vAlign w:val="center"/>
          </w:tcPr>
          <w:p w14:paraId="301C0280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2011298C" w14:textId="3D98AEDC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10 – 14 Nisan</w:t>
            </w:r>
          </w:p>
        </w:tc>
        <w:tc>
          <w:tcPr>
            <w:tcW w:w="407" w:type="dxa"/>
            <w:tcBorders>
              <w:top w:val="single" w:sz="2" w:space="0" w:color="auto"/>
            </w:tcBorders>
            <w:textDirection w:val="btLr"/>
            <w:vAlign w:val="center"/>
          </w:tcPr>
          <w:p w14:paraId="4D73AD69" w14:textId="639CF96E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76295E0F" w14:textId="544D2F19" w:rsidR="00353F51" w:rsidRPr="00135A2E" w:rsidRDefault="00C00F96" w:rsidP="00353F51">
            <w:pPr>
              <w:rPr>
                <w:sz w:val="18"/>
                <w:szCs w:val="18"/>
              </w:rPr>
            </w:pPr>
            <w:r w:rsidRPr="00C00F96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C00F96">
              <w:rPr>
                <w:sz w:val="18"/>
                <w:szCs w:val="18"/>
              </w:rPr>
              <w:t>Sayısal CCTV sistemini açıklar.</w:t>
            </w:r>
          </w:p>
          <w:p w14:paraId="2C0A4F2D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  <w:p w14:paraId="69D06EE8" w14:textId="228C303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Atatürk’ün Çocuk Sevgisi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7C3BAB58" w14:textId="1D72F27B" w:rsidR="00353F51" w:rsidRPr="00135A2E" w:rsidRDefault="00666CAE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06A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4806A1">
              <w:rPr>
                <w:sz w:val="18"/>
                <w:szCs w:val="18"/>
              </w:rPr>
              <w:t xml:space="preserve">. </w:t>
            </w:r>
            <w:r w:rsidR="00077E0C">
              <w:rPr>
                <w:sz w:val="18"/>
                <w:szCs w:val="18"/>
              </w:rPr>
              <w:t>Sayısal</w:t>
            </w:r>
            <w:r>
              <w:rPr>
                <w:sz w:val="18"/>
                <w:szCs w:val="18"/>
              </w:rPr>
              <w:t xml:space="preserve"> CCTV Sistemleri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72E3BF73" w14:textId="7D8D1617" w:rsidR="00353F51" w:rsidRPr="00666CAE" w:rsidRDefault="00E87D8D" w:rsidP="00E87D8D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E87D8D">
              <w:rPr>
                <w:sz w:val="18"/>
                <w:szCs w:val="18"/>
              </w:rPr>
              <w:t>Sayısal CCTV sistem elemanlarını ve cihazlarını tanıtmak.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82952D8" w14:textId="32474C3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045BF653" w14:textId="56D16CAB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62959A42" w14:textId="0D65E8E1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15-22 Nisan Turizm Haftası</w:t>
            </w:r>
          </w:p>
          <w:p w14:paraId="19A3BCCF" w14:textId="71D71DB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21-25 Nisan Dünya Kitap Günü</w:t>
            </w:r>
          </w:p>
          <w:p w14:paraId="57057710" w14:textId="28FE8593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23 Nisan Ulusal Egemenlik ve Çocuk Bayramı</w:t>
            </w:r>
          </w:p>
        </w:tc>
      </w:tr>
      <w:tr w:rsidR="00353F51" w:rsidRPr="00135A2E" w14:paraId="68EE0009" w14:textId="77777777" w:rsidTr="00C04EEE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</w:tcBorders>
            <w:textDirection w:val="btLr"/>
            <w:vAlign w:val="center"/>
          </w:tcPr>
          <w:p w14:paraId="5891BEB7" w14:textId="4B99AA5B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708" w:type="dxa"/>
            <w:tcBorders>
              <w:top w:val="single" w:sz="2" w:space="0" w:color="auto"/>
            </w:tcBorders>
            <w:textDirection w:val="btLr"/>
            <w:vAlign w:val="center"/>
          </w:tcPr>
          <w:p w14:paraId="61294E2E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6A4E4AD2" w14:textId="08A934D9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17 – 21 Nisan</w:t>
            </w:r>
          </w:p>
        </w:tc>
        <w:tc>
          <w:tcPr>
            <w:tcW w:w="407" w:type="dxa"/>
            <w:tcBorders>
              <w:top w:val="single" w:sz="2" w:space="0" w:color="auto"/>
            </w:tcBorders>
            <w:textDirection w:val="btLr"/>
            <w:vAlign w:val="center"/>
          </w:tcPr>
          <w:p w14:paraId="58993A0C" w14:textId="64AADB4C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5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C2DB59" w14:textId="77777777" w:rsidR="00353F51" w:rsidRPr="006D5B68" w:rsidRDefault="00353F51" w:rsidP="00353F51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D5B68">
              <w:rPr>
                <w:b/>
                <w:bCs/>
                <w:color w:val="0070C0"/>
                <w:sz w:val="22"/>
                <w:szCs w:val="22"/>
              </w:rPr>
              <w:t>2. ARA TATİL</w:t>
            </w:r>
          </w:p>
          <w:p w14:paraId="29B03BAC" w14:textId="5B65D1C0" w:rsidR="00353F51" w:rsidRPr="00135A2E" w:rsidRDefault="00353F51" w:rsidP="00353F51">
            <w:pPr>
              <w:jc w:val="center"/>
              <w:rPr>
                <w:sz w:val="18"/>
                <w:szCs w:val="18"/>
              </w:rPr>
            </w:pPr>
            <w:r w:rsidRPr="006D5B68">
              <w:rPr>
                <w:b/>
                <w:bCs/>
                <w:color w:val="0070C0"/>
                <w:sz w:val="22"/>
                <w:szCs w:val="22"/>
              </w:rPr>
              <w:t>1</w:t>
            </w:r>
            <w:r>
              <w:rPr>
                <w:b/>
                <w:bCs/>
                <w:color w:val="0070C0"/>
                <w:sz w:val="22"/>
                <w:szCs w:val="22"/>
              </w:rPr>
              <w:t>7</w:t>
            </w:r>
            <w:r w:rsidRPr="006D5B68">
              <w:rPr>
                <w:b/>
                <w:bCs/>
                <w:color w:val="0070C0"/>
                <w:sz w:val="22"/>
                <w:szCs w:val="22"/>
              </w:rPr>
              <w:t xml:space="preserve"> – </w:t>
            </w:r>
            <w:r>
              <w:rPr>
                <w:b/>
                <w:bCs/>
                <w:color w:val="0070C0"/>
                <w:sz w:val="22"/>
                <w:szCs w:val="22"/>
              </w:rPr>
              <w:t>21</w:t>
            </w:r>
            <w:r w:rsidRPr="006D5B68">
              <w:rPr>
                <w:b/>
                <w:bCs/>
                <w:color w:val="0070C0"/>
                <w:sz w:val="22"/>
                <w:szCs w:val="22"/>
              </w:rPr>
              <w:t xml:space="preserve"> NİSAN 2023</w:t>
            </w:r>
          </w:p>
        </w:tc>
      </w:tr>
      <w:tr w:rsidR="00353F51" w:rsidRPr="00135A2E" w14:paraId="25ADF6DA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bottom w:val="single" w:sz="12" w:space="0" w:color="auto"/>
            </w:tcBorders>
            <w:textDirection w:val="btLr"/>
            <w:vAlign w:val="center"/>
          </w:tcPr>
          <w:p w14:paraId="3B5487A2" w14:textId="28AE0B3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NİSAN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textDirection w:val="btLr"/>
            <w:vAlign w:val="center"/>
          </w:tcPr>
          <w:p w14:paraId="77EC2C37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34E430A3" w14:textId="1AF3E293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24 – 28 Nisan</w:t>
            </w:r>
          </w:p>
        </w:tc>
        <w:tc>
          <w:tcPr>
            <w:tcW w:w="407" w:type="dxa"/>
            <w:tcBorders>
              <w:bottom w:val="single" w:sz="12" w:space="0" w:color="auto"/>
            </w:tcBorders>
            <w:textDirection w:val="btLr"/>
            <w:vAlign w:val="center"/>
          </w:tcPr>
          <w:p w14:paraId="312AAE70" w14:textId="23EDEE7B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4D72D4A1" w14:textId="094CAA22" w:rsidR="00353F51" w:rsidRPr="00135A2E" w:rsidRDefault="00C00F96" w:rsidP="00353F51">
            <w:pPr>
              <w:rPr>
                <w:sz w:val="18"/>
                <w:szCs w:val="18"/>
              </w:rPr>
            </w:pPr>
            <w:r w:rsidRPr="00C00F96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C00F96">
              <w:rPr>
                <w:sz w:val="18"/>
                <w:szCs w:val="18"/>
              </w:rPr>
              <w:t>Sayısal CCTV sistemini açıklar.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49540B71" w14:textId="54562BF0" w:rsidR="00353F51" w:rsidRPr="00135A2E" w:rsidRDefault="00077E0C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06A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4806A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Sayısal CCTV Sistemleri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490C343A" w14:textId="09BBF413" w:rsidR="00353F51" w:rsidRPr="00077E0C" w:rsidRDefault="00BC4C69" w:rsidP="00077E0C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CAT5, CAT6, CAT7 kablolarının RJ45 bağlantılarını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3847B78E" w14:textId="5E0EFA0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3259A3B2" w14:textId="6FDF3F68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67BCDCBB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 Mayıs Emek ve Dayanışma Günü</w:t>
            </w:r>
          </w:p>
          <w:p w14:paraId="33E9A6BA" w14:textId="514F3BFB" w:rsidR="00353F51" w:rsidRPr="00135A2E" w:rsidRDefault="00353F51" w:rsidP="00353F51">
            <w:pPr>
              <w:rPr>
                <w:sz w:val="18"/>
                <w:szCs w:val="18"/>
              </w:rPr>
            </w:pPr>
          </w:p>
        </w:tc>
      </w:tr>
      <w:tr w:rsidR="00353F51" w:rsidRPr="00135A2E" w14:paraId="22FE4EC4" w14:textId="77777777" w:rsidTr="00C04EEE">
        <w:trPr>
          <w:cantSplit/>
          <w:trHeight w:val="164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C4C379D" w14:textId="6036D986" w:rsidR="00353F51" w:rsidRPr="00135A2E" w:rsidRDefault="00353F51" w:rsidP="00353F51">
            <w:pPr>
              <w:jc w:val="center"/>
              <w:rPr>
                <w:b/>
                <w:bCs/>
                <w:sz w:val="18"/>
                <w:szCs w:val="18"/>
              </w:rPr>
            </w:pPr>
            <w:r w:rsidRPr="006D5B68">
              <w:rPr>
                <w:b/>
                <w:bCs/>
                <w:sz w:val="22"/>
                <w:szCs w:val="22"/>
              </w:rPr>
              <w:t>MAYIS 2023</w:t>
            </w:r>
          </w:p>
        </w:tc>
      </w:tr>
      <w:tr w:rsidR="00353F51" w:rsidRPr="00135A2E" w14:paraId="339A1965" w14:textId="77777777" w:rsidTr="00BF6092">
        <w:trPr>
          <w:gridAfter w:val="1"/>
          <w:wAfter w:w="15" w:type="dxa"/>
          <w:cantSplit/>
          <w:trHeight w:val="954"/>
          <w:jc w:val="center"/>
        </w:trPr>
        <w:tc>
          <w:tcPr>
            <w:tcW w:w="403" w:type="dxa"/>
            <w:tcBorders>
              <w:top w:val="single" w:sz="12" w:space="0" w:color="auto"/>
            </w:tcBorders>
            <w:textDirection w:val="btLr"/>
            <w:vAlign w:val="center"/>
          </w:tcPr>
          <w:p w14:paraId="676889CB" w14:textId="2CE25560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textDirection w:val="btLr"/>
            <w:vAlign w:val="center"/>
          </w:tcPr>
          <w:p w14:paraId="4E006554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307B1DC5" w14:textId="432DF6FE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 – 5 Mayıs</w:t>
            </w:r>
          </w:p>
        </w:tc>
        <w:tc>
          <w:tcPr>
            <w:tcW w:w="407" w:type="dxa"/>
            <w:tcBorders>
              <w:top w:val="single" w:sz="12" w:space="0" w:color="auto"/>
            </w:tcBorders>
            <w:textDirection w:val="btLr"/>
            <w:vAlign w:val="center"/>
          </w:tcPr>
          <w:p w14:paraId="7E31CD0E" w14:textId="09ABEE9F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</w:tcBorders>
          </w:tcPr>
          <w:p w14:paraId="57947EA8" w14:textId="065A633C" w:rsidR="00353F51" w:rsidRPr="00135A2E" w:rsidRDefault="00C00F96" w:rsidP="00353F51">
            <w:pPr>
              <w:rPr>
                <w:sz w:val="18"/>
                <w:szCs w:val="18"/>
              </w:rPr>
            </w:pPr>
            <w:r w:rsidRPr="00C00F96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C00F96">
              <w:rPr>
                <w:sz w:val="18"/>
                <w:szCs w:val="18"/>
              </w:rPr>
              <w:t>Sayısal CCTV sistemini açıklar.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76CBD483" w14:textId="08E07AD2" w:rsidR="00353F51" w:rsidRPr="00135A2E" w:rsidRDefault="00077E0C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806A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4806A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Sayısal CCTV Sistemleri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1C2FDFB8" w14:textId="77777777" w:rsidR="00353F51" w:rsidRDefault="00BC4C69" w:rsidP="003A56E6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IP kameranın TCP/IP ayarlarını yapmak.</w:t>
            </w:r>
          </w:p>
          <w:p w14:paraId="317F8214" w14:textId="77777777" w:rsidR="003A56E6" w:rsidRPr="003A56E6" w:rsidRDefault="003A56E6" w:rsidP="003A56E6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3A56E6">
              <w:rPr>
                <w:sz w:val="18"/>
                <w:szCs w:val="18"/>
              </w:rPr>
              <w:t>NVR cihazı TCP/IP ve sistem ayarlarını yapmak.</w:t>
            </w:r>
          </w:p>
          <w:p w14:paraId="03AE131C" w14:textId="77777777" w:rsidR="003A56E6" w:rsidRPr="003A56E6" w:rsidRDefault="003A56E6" w:rsidP="003A56E6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3A56E6">
              <w:rPr>
                <w:sz w:val="18"/>
                <w:szCs w:val="18"/>
              </w:rPr>
              <w:t>RAID elektronik sistemini ve cihazını tanıtmak.</w:t>
            </w:r>
          </w:p>
          <w:p w14:paraId="4065EF42" w14:textId="747EC1DD" w:rsidR="003A56E6" w:rsidRPr="003A56E6" w:rsidRDefault="003A56E6" w:rsidP="003A56E6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3A56E6">
              <w:rPr>
                <w:sz w:val="18"/>
                <w:szCs w:val="18"/>
              </w:rPr>
              <w:t>UPS bağlantısı yapmak.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04A48B7F" w14:textId="2F340140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37883BD0" w14:textId="76C9457A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031E3BE8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5-9 Mayıs Trafik ve İlk Yardım Haftası</w:t>
            </w:r>
          </w:p>
          <w:p w14:paraId="4B1446DA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05-09 Mayıs Bilişim Haftası</w:t>
            </w:r>
          </w:p>
          <w:p w14:paraId="006B68A4" w14:textId="338DA1BD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4-10 Mayıs İş Sağlığı ve Güvenliği Haftası</w:t>
            </w:r>
          </w:p>
        </w:tc>
      </w:tr>
      <w:tr w:rsidR="00353F51" w:rsidRPr="00135A2E" w14:paraId="0A5C647C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4290A81" w14:textId="29B4F3D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4E8FC39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4584D832" w14:textId="0AB44CB6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8 – 12 Mayıs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466CE22" w14:textId="03381DDA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46FEAB45" w14:textId="574B09FD" w:rsidR="00353F51" w:rsidRPr="00135A2E" w:rsidRDefault="00ED0378" w:rsidP="00353F51">
            <w:pPr>
              <w:rPr>
                <w:sz w:val="18"/>
                <w:szCs w:val="18"/>
              </w:rPr>
            </w:pPr>
            <w:r w:rsidRPr="00ED037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ED0378">
              <w:rPr>
                <w:sz w:val="18"/>
                <w:szCs w:val="18"/>
              </w:rPr>
              <w:t>Tek kameralı kayıt sisteminin kurulumunu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32FD4365" w14:textId="5DC7D24B" w:rsidR="00353F51" w:rsidRPr="00135A2E" w:rsidRDefault="00077E0C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</w:t>
            </w:r>
            <w:r w:rsidRPr="00077E0C">
              <w:rPr>
                <w:sz w:val="18"/>
                <w:szCs w:val="18"/>
              </w:rPr>
              <w:t>Tek Kameralı Kayıt Sistemi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736045F6" w14:textId="59AEBD40" w:rsidR="00353F51" w:rsidRPr="003A56E6" w:rsidRDefault="003A56E6" w:rsidP="003A56E6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3A56E6">
              <w:rPr>
                <w:sz w:val="18"/>
                <w:szCs w:val="18"/>
              </w:rPr>
              <w:t>Sistem bağlantılarının çizimini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390F3E8D" w14:textId="1321693F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8DF7E4B" w14:textId="4343DAB0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6EA624A0" w14:textId="4793E870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10-16 Mayıs Engelliler Haftası</w:t>
            </w:r>
          </w:p>
          <w:p w14:paraId="1048FB2A" w14:textId="595C611E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12-16 Mayıs Vakıflar Haftası</w:t>
            </w:r>
          </w:p>
          <w:p w14:paraId="50FCB945" w14:textId="52FA7D4F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12-15 Mayıs Ramazan Bayramı</w:t>
            </w:r>
          </w:p>
        </w:tc>
      </w:tr>
      <w:tr w:rsidR="00353F51" w:rsidRPr="00135A2E" w14:paraId="1C2A642D" w14:textId="77777777" w:rsidTr="003A56E6">
        <w:trPr>
          <w:gridAfter w:val="1"/>
          <w:wAfter w:w="15" w:type="dxa"/>
          <w:cantSplit/>
          <w:trHeight w:val="1128"/>
          <w:jc w:val="center"/>
        </w:trPr>
        <w:tc>
          <w:tcPr>
            <w:tcW w:w="403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258D4D16" w14:textId="1DFB5234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E8FE24D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38D2FC71" w14:textId="539833F4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15 – 19 Mayıs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112B3E6A" w14:textId="04F9EE50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4306274C" w14:textId="1622FCDB" w:rsidR="00353F51" w:rsidRPr="00135A2E" w:rsidRDefault="00ED0378" w:rsidP="00353F51">
            <w:pPr>
              <w:rPr>
                <w:sz w:val="18"/>
                <w:szCs w:val="18"/>
              </w:rPr>
            </w:pPr>
            <w:r w:rsidRPr="00ED037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ED0378">
              <w:rPr>
                <w:sz w:val="18"/>
                <w:szCs w:val="18"/>
              </w:rPr>
              <w:t>Tek kameralı kayıt sisteminin kurulumunu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5E1E70B0" w14:textId="420789C0" w:rsidR="00353F51" w:rsidRPr="00135A2E" w:rsidRDefault="00077E0C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</w:t>
            </w:r>
            <w:r w:rsidRPr="00077E0C">
              <w:rPr>
                <w:sz w:val="18"/>
                <w:szCs w:val="18"/>
              </w:rPr>
              <w:t>Tek Kameralı Kayıt Sistemi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4411CD59" w14:textId="4D9FBFD3" w:rsidR="003A56E6" w:rsidRDefault="003A56E6" w:rsidP="00077E0C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3A56E6">
              <w:rPr>
                <w:sz w:val="18"/>
                <w:szCs w:val="18"/>
              </w:rPr>
              <w:t>Sistem bağlantılarının çizimini yapmak.</w:t>
            </w:r>
          </w:p>
          <w:p w14:paraId="0339DAF8" w14:textId="43EF07FA" w:rsidR="00353F51" w:rsidRPr="00077E0C" w:rsidRDefault="00E850F4" w:rsidP="00077E0C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E850F4">
              <w:rPr>
                <w:sz w:val="18"/>
                <w:szCs w:val="18"/>
              </w:rPr>
              <w:t>Sabit kamera sistemi montajını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50D60739" w14:textId="63A75D09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3DDFF624" w14:textId="3EC7EE38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2CB65644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18-24 Mayıs Müzeler Haftası</w:t>
            </w:r>
          </w:p>
          <w:p w14:paraId="53F29426" w14:textId="13384BFC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19 Mayıs Atatürk’ü Anma Gençlik ve Spor Bayramı</w:t>
            </w:r>
          </w:p>
        </w:tc>
      </w:tr>
      <w:tr w:rsidR="00353F51" w:rsidRPr="00135A2E" w14:paraId="25170B3E" w14:textId="77777777" w:rsidTr="00BF6092">
        <w:trPr>
          <w:gridAfter w:val="1"/>
          <w:wAfter w:w="15" w:type="dxa"/>
          <w:cantSplit/>
          <w:trHeight w:val="1134"/>
          <w:jc w:val="center"/>
        </w:trPr>
        <w:tc>
          <w:tcPr>
            <w:tcW w:w="403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1755FD5C" w14:textId="4D8D593A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MAYIS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56C257AC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4. HAFTA</w:t>
            </w:r>
          </w:p>
          <w:p w14:paraId="58E561C6" w14:textId="47E0C8B4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22 – 26 Mayıs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14:paraId="72E4E156" w14:textId="79E2984E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12" w:space="0" w:color="auto"/>
            </w:tcBorders>
          </w:tcPr>
          <w:p w14:paraId="51A59C79" w14:textId="2E70D362" w:rsidR="00353F51" w:rsidRPr="00135A2E" w:rsidRDefault="00ED0378" w:rsidP="00353F51">
            <w:pPr>
              <w:rPr>
                <w:sz w:val="18"/>
                <w:szCs w:val="18"/>
              </w:rPr>
            </w:pPr>
            <w:r w:rsidRPr="00ED037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ED0378">
              <w:rPr>
                <w:sz w:val="18"/>
                <w:szCs w:val="18"/>
              </w:rPr>
              <w:t>Tek kameralı kayıt sisteminin kurulumunu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12" w:space="0" w:color="auto"/>
            </w:tcBorders>
          </w:tcPr>
          <w:p w14:paraId="5970AE17" w14:textId="363C5C6C" w:rsidR="00353F51" w:rsidRPr="00135A2E" w:rsidRDefault="00077E0C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3.3. </w:t>
            </w:r>
            <w:r w:rsidRPr="00077E0C">
              <w:rPr>
                <w:sz w:val="18"/>
                <w:szCs w:val="18"/>
              </w:rPr>
              <w:t>Tek Kameralı Kayıt Sistemi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12" w:space="0" w:color="auto"/>
            </w:tcBorders>
          </w:tcPr>
          <w:p w14:paraId="468ECFAC" w14:textId="6EC9BA59" w:rsidR="00353F51" w:rsidRPr="00077E0C" w:rsidRDefault="00E850F4" w:rsidP="00077E0C">
            <w:pPr>
              <w:pStyle w:val="ListeParagraf"/>
              <w:numPr>
                <w:ilvl w:val="0"/>
                <w:numId w:val="1"/>
              </w:numPr>
              <w:ind w:left="177" w:hanging="142"/>
              <w:rPr>
                <w:sz w:val="18"/>
                <w:szCs w:val="18"/>
              </w:rPr>
            </w:pPr>
            <w:r w:rsidRPr="00E850F4">
              <w:rPr>
                <w:sz w:val="18"/>
                <w:szCs w:val="18"/>
              </w:rPr>
              <w:t>Speed dome kamera sistemi montajını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52D383EB" w14:textId="71851FB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1778A6DD" w14:textId="75C1BA0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12" w:space="0" w:color="auto"/>
            </w:tcBorders>
          </w:tcPr>
          <w:p w14:paraId="1DBE9B23" w14:textId="77777777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25 Mayıs Etik Günü</w:t>
            </w:r>
          </w:p>
          <w:p w14:paraId="0AA6339F" w14:textId="0B78241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29 Mayıs İstanbul’un Fethi</w:t>
            </w:r>
          </w:p>
        </w:tc>
      </w:tr>
      <w:tr w:rsidR="00353F51" w:rsidRPr="00135A2E" w14:paraId="5CA0BB62" w14:textId="77777777" w:rsidTr="00C04EEE">
        <w:trPr>
          <w:cantSplit/>
          <w:trHeight w:val="212"/>
          <w:jc w:val="center"/>
        </w:trPr>
        <w:tc>
          <w:tcPr>
            <w:tcW w:w="15584" w:type="dxa"/>
            <w:gridSpan w:val="10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F2DD713" w14:textId="5012FB7D" w:rsidR="00353F51" w:rsidRPr="00135A2E" w:rsidRDefault="00353F51" w:rsidP="00353F51">
            <w:pPr>
              <w:jc w:val="center"/>
              <w:rPr>
                <w:b/>
                <w:bCs/>
                <w:sz w:val="18"/>
                <w:szCs w:val="18"/>
              </w:rPr>
            </w:pPr>
            <w:r w:rsidRPr="006D5B68">
              <w:rPr>
                <w:b/>
                <w:bCs/>
                <w:sz w:val="22"/>
                <w:szCs w:val="22"/>
              </w:rPr>
              <w:t>HAZİRAN 2023</w:t>
            </w:r>
          </w:p>
        </w:tc>
      </w:tr>
      <w:tr w:rsidR="00353F51" w:rsidRPr="00135A2E" w14:paraId="67F0389B" w14:textId="77777777" w:rsidTr="0011172C">
        <w:trPr>
          <w:gridAfter w:val="1"/>
          <w:wAfter w:w="15" w:type="dxa"/>
          <w:cantSplit/>
          <w:trHeight w:val="1267"/>
          <w:jc w:val="center"/>
        </w:trPr>
        <w:tc>
          <w:tcPr>
            <w:tcW w:w="403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3D19784B" w14:textId="2044A926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4C3444CF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1. HAFTA</w:t>
            </w:r>
          </w:p>
          <w:p w14:paraId="1528B54F" w14:textId="2E5B2165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29 Mayıs – 2 Haziran</w:t>
            </w:r>
          </w:p>
        </w:tc>
        <w:tc>
          <w:tcPr>
            <w:tcW w:w="407" w:type="dxa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14:paraId="55C045EE" w14:textId="1ADDDCCF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2" w:space="0" w:color="auto"/>
            </w:tcBorders>
          </w:tcPr>
          <w:p w14:paraId="41DDC3A4" w14:textId="112252D3" w:rsidR="00353F51" w:rsidRDefault="00ED0378" w:rsidP="00353F51">
            <w:pPr>
              <w:rPr>
                <w:sz w:val="18"/>
                <w:szCs w:val="18"/>
              </w:rPr>
            </w:pPr>
            <w:r w:rsidRPr="00ED037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ED0378">
              <w:rPr>
                <w:sz w:val="18"/>
                <w:szCs w:val="18"/>
              </w:rPr>
              <w:t>Çok kameralı kayıt sisteminin kurulumunu yapar.</w:t>
            </w:r>
          </w:p>
          <w:p w14:paraId="6CD0130F" w14:textId="77777777" w:rsidR="00170B43" w:rsidRPr="00135A2E" w:rsidRDefault="00170B43" w:rsidP="00353F51">
            <w:pPr>
              <w:rPr>
                <w:sz w:val="18"/>
                <w:szCs w:val="18"/>
              </w:rPr>
            </w:pPr>
          </w:p>
          <w:p w14:paraId="4C479812" w14:textId="798A5C3C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Atatürk’ün İnkılapçılık İlkesi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2" w:space="0" w:color="auto"/>
            </w:tcBorders>
          </w:tcPr>
          <w:p w14:paraId="71A1D7DB" w14:textId="4F8F6BFE" w:rsidR="00353F51" w:rsidRPr="00135A2E" w:rsidRDefault="00891814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Ço</w:t>
            </w:r>
            <w:r w:rsidRPr="00077E0C">
              <w:rPr>
                <w:sz w:val="18"/>
                <w:szCs w:val="18"/>
              </w:rPr>
              <w:t>k Kameralı Kayıt Sistemi Kurulumu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</w:tcBorders>
          </w:tcPr>
          <w:p w14:paraId="5776E703" w14:textId="77777777" w:rsidR="00BC4C69" w:rsidRPr="00BC4C69" w:rsidRDefault="00BC4C69" w:rsidP="00BC4C69">
            <w:pPr>
              <w:pStyle w:val="ListeParagraf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Çok kameralı sistemin keşfini yapmak.</w:t>
            </w:r>
          </w:p>
          <w:p w14:paraId="16076571" w14:textId="4895DF34" w:rsidR="00353F51" w:rsidRPr="00BC4C69" w:rsidRDefault="00BC4C69" w:rsidP="00BC4C69">
            <w:pPr>
              <w:pStyle w:val="ListeParagraf"/>
              <w:numPr>
                <w:ilvl w:val="0"/>
                <w:numId w:val="1"/>
              </w:numPr>
              <w:ind w:left="178" w:hanging="178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Çok kameralı sistemin projesini çizmek.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68E2ED49" w14:textId="6CC8BF3C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64B5E5C1" w14:textId="53FA9EC8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2" w:space="0" w:color="auto"/>
            </w:tcBorders>
          </w:tcPr>
          <w:p w14:paraId="313C0DF5" w14:textId="6A16E349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2-6 Haziran Çevre Koruma Haftası</w:t>
            </w:r>
          </w:p>
        </w:tc>
      </w:tr>
      <w:tr w:rsidR="00353F51" w:rsidRPr="00135A2E" w14:paraId="70BF568B" w14:textId="77777777" w:rsidTr="00077E0C">
        <w:trPr>
          <w:gridAfter w:val="1"/>
          <w:wAfter w:w="15" w:type="dxa"/>
          <w:cantSplit/>
          <w:trHeight w:val="983"/>
          <w:jc w:val="center"/>
        </w:trPr>
        <w:tc>
          <w:tcPr>
            <w:tcW w:w="403" w:type="dxa"/>
            <w:tcBorders>
              <w:top w:val="single" w:sz="2" w:space="0" w:color="auto"/>
            </w:tcBorders>
            <w:textDirection w:val="btLr"/>
            <w:vAlign w:val="center"/>
          </w:tcPr>
          <w:p w14:paraId="005516B2" w14:textId="291E9D7D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5F5194D0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2. HAFTA</w:t>
            </w:r>
          </w:p>
          <w:p w14:paraId="5B544E67" w14:textId="484A5BC4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5 – 9 Haziran</w:t>
            </w:r>
          </w:p>
        </w:tc>
        <w:tc>
          <w:tcPr>
            <w:tcW w:w="407" w:type="dxa"/>
            <w:tcBorders>
              <w:top w:val="single" w:sz="2" w:space="0" w:color="auto"/>
              <w:bottom w:val="single" w:sz="2" w:space="0" w:color="auto"/>
            </w:tcBorders>
            <w:textDirection w:val="btLr"/>
            <w:vAlign w:val="center"/>
          </w:tcPr>
          <w:p w14:paraId="4C50B7E9" w14:textId="018B8BC8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  <w:bottom w:val="single" w:sz="2" w:space="0" w:color="auto"/>
            </w:tcBorders>
          </w:tcPr>
          <w:p w14:paraId="4FAC3C7C" w14:textId="62D2C98D" w:rsidR="00353F51" w:rsidRPr="00135A2E" w:rsidRDefault="00ED0378" w:rsidP="00353F51">
            <w:pPr>
              <w:rPr>
                <w:sz w:val="18"/>
                <w:szCs w:val="18"/>
              </w:rPr>
            </w:pPr>
            <w:r w:rsidRPr="00ED037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ED0378">
              <w:rPr>
                <w:sz w:val="18"/>
                <w:szCs w:val="18"/>
              </w:rPr>
              <w:t>Çok kameralı kayıt sisteminin kurulumunu yapar.</w:t>
            </w:r>
          </w:p>
        </w:tc>
        <w:tc>
          <w:tcPr>
            <w:tcW w:w="3261" w:type="dxa"/>
            <w:tcBorders>
              <w:top w:val="single" w:sz="2" w:space="0" w:color="auto"/>
              <w:bottom w:val="single" w:sz="2" w:space="0" w:color="auto"/>
            </w:tcBorders>
          </w:tcPr>
          <w:p w14:paraId="1D994EE5" w14:textId="272EAF16" w:rsidR="00353F51" w:rsidRPr="00135A2E" w:rsidRDefault="00891814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Ço</w:t>
            </w:r>
            <w:r w:rsidRPr="00077E0C">
              <w:rPr>
                <w:sz w:val="18"/>
                <w:szCs w:val="18"/>
              </w:rPr>
              <w:t>k Kameralı Kayıt Sistemi Kurulumu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</w:tcPr>
          <w:p w14:paraId="1F052FC7" w14:textId="77777777" w:rsidR="00BC4C69" w:rsidRPr="00BC4C69" w:rsidRDefault="00BC4C69" w:rsidP="00BC4C69">
            <w:pPr>
              <w:pStyle w:val="ListeParagraf"/>
              <w:numPr>
                <w:ilvl w:val="0"/>
                <w:numId w:val="1"/>
              </w:numPr>
              <w:ind w:left="178" w:hanging="219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Çok kameralı sistemin projesini çizmek.</w:t>
            </w:r>
          </w:p>
          <w:p w14:paraId="7886A5BF" w14:textId="1D390F03" w:rsidR="00353F51" w:rsidRPr="00BC4C69" w:rsidRDefault="00BC4C69" w:rsidP="00BC4C69">
            <w:pPr>
              <w:pStyle w:val="ListeParagraf"/>
              <w:numPr>
                <w:ilvl w:val="0"/>
                <w:numId w:val="1"/>
              </w:numPr>
              <w:ind w:left="178" w:hanging="219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Çok kameralı sistemin montajını ve ayarlarını yapmak.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D74659C" w14:textId="766B6300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14:paraId="156AD0EA" w14:textId="79443985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  <w:bottom w:val="single" w:sz="2" w:space="0" w:color="auto"/>
            </w:tcBorders>
          </w:tcPr>
          <w:p w14:paraId="3DDD602C" w14:textId="6DC2476F" w:rsidR="00353F51" w:rsidRPr="00135A2E" w:rsidRDefault="00353F51" w:rsidP="00353F51">
            <w:pPr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color w:val="FF0000"/>
                <w:sz w:val="18"/>
                <w:szCs w:val="18"/>
              </w:rPr>
              <w:t>2. Sınav</w:t>
            </w:r>
          </w:p>
        </w:tc>
      </w:tr>
      <w:tr w:rsidR="00353F51" w:rsidRPr="00135A2E" w14:paraId="091EAD8C" w14:textId="77777777" w:rsidTr="00DA4E27">
        <w:trPr>
          <w:gridAfter w:val="1"/>
          <w:wAfter w:w="15" w:type="dxa"/>
          <w:cantSplit/>
          <w:trHeight w:val="1075"/>
          <w:jc w:val="center"/>
        </w:trPr>
        <w:tc>
          <w:tcPr>
            <w:tcW w:w="403" w:type="dxa"/>
            <w:textDirection w:val="btLr"/>
            <w:vAlign w:val="center"/>
          </w:tcPr>
          <w:p w14:paraId="05B892E4" w14:textId="7EF01A1C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708" w:type="dxa"/>
            <w:tcBorders>
              <w:top w:val="single" w:sz="2" w:space="0" w:color="auto"/>
            </w:tcBorders>
            <w:textDirection w:val="btLr"/>
            <w:vAlign w:val="center"/>
          </w:tcPr>
          <w:p w14:paraId="4A15638C" w14:textId="77777777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3. HAFTA</w:t>
            </w:r>
          </w:p>
          <w:p w14:paraId="14E7DC9E" w14:textId="4D5C3A45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12 – 16 Haziran</w:t>
            </w:r>
          </w:p>
        </w:tc>
        <w:tc>
          <w:tcPr>
            <w:tcW w:w="407" w:type="dxa"/>
            <w:tcBorders>
              <w:top w:val="single" w:sz="2" w:space="0" w:color="auto"/>
            </w:tcBorders>
            <w:textDirection w:val="btLr"/>
            <w:vAlign w:val="center"/>
          </w:tcPr>
          <w:p w14:paraId="1E075E2F" w14:textId="4C6CB5E9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44" w:type="dxa"/>
            <w:tcBorders>
              <w:top w:val="single" w:sz="2" w:space="0" w:color="auto"/>
            </w:tcBorders>
          </w:tcPr>
          <w:p w14:paraId="3B4F1B67" w14:textId="38E20B5C" w:rsidR="00353F51" w:rsidRPr="00135A2E" w:rsidRDefault="00ED0378" w:rsidP="00353F51">
            <w:pPr>
              <w:rPr>
                <w:sz w:val="18"/>
                <w:szCs w:val="18"/>
              </w:rPr>
            </w:pPr>
            <w:r w:rsidRPr="00ED0378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ED0378">
              <w:rPr>
                <w:sz w:val="18"/>
                <w:szCs w:val="18"/>
              </w:rPr>
              <w:t>Çok kameralı kayıt sisteminin kurulumunu yapar.</w:t>
            </w:r>
          </w:p>
          <w:p w14:paraId="64DB0260" w14:textId="77777777" w:rsidR="00353F51" w:rsidRPr="00135A2E" w:rsidRDefault="00353F51" w:rsidP="00353F51">
            <w:pPr>
              <w:rPr>
                <w:sz w:val="18"/>
                <w:szCs w:val="18"/>
              </w:rPr>
            </w:pPr>
          </w:p>
          <w:p w14:paraId="1BB5012D" w14:textId="433FD03B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color w:val="FF0000"/>
                <w:sz w:val="18"/>
                <w:szCs w:val="18"/>
              </w:rPr>
              <w:t>Atatürk’ün Halkçılık İlkesi</w:t>
            </w:r>
          </w:p>
        </w:tc>
        <w:tc>
          <w:tcPr>
            <w:tcW w:w="3261" w:type="dxa"/>
            <w:tcBorders>
              <w:top w:val="single" w:sz="2" w:space="0" w:color="auto"/>
            </w:tcBorders>
          </w:tcPr>
          <w:p w14:paraId="09FAD57F" w14:textId="44FF9D55" w:rsidR="00353F51" w:rsidRPr="00135A2E" w:rsidRDefault="00891814" w:rsidP="00353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Ço</w:t>
            </w:r>
            <w:r w:rsidRPr="00077E0C">
              <w:rPr>
                <w:sz w:val="18"/>
                <w:szCs w:val="18"/>
              </w:rPr>
              <w:t>k Kameralı Kayıt Sistemi Kurulumu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1E3E7F64" w14:textId="77777777" w:rsidR="00BC4C69" w:rsidRPr="00BC4C69" w:rsidRDefault="00BC4C69" w:rsidP="00BC4C69">
            <w:pPr>
              <w:pStyle w:val="ListeParagraf"/>
              <w:numPr>
                <w:ilvl w:val="0"/>
                <w:numId w:val="1"/>
              </w:numPr>
              <w:ind w:left="178" w:hanging="219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Çok kameralı sistemin montajını ve ayarlarını yapmak.</w:t>
            </w:r>
          </w:p>
          <w:p w14:paraId="47DE2B36" w14:textId="5EA9D846" w:rsidR="00353F51" w:rsidRPr="00077E0C" w:rsidRDefault="00BC4C69" w:rsidP="00BC4C69">
            <w:pPr>
              <w:pStyle w:val="ListeParagraf"/>
              <w:numPr>
                <w:ilvl w:val="0"/>
                <w:numId w:val="1"/>
              </w:numPr>
              <w:ind w:left="178" w:hanging="219"/>
              <w:rPr>
                <w:sz w:val="18"/>
                <w:szCs w:val="18"/>
              </w:rPr>
            </w:pPr>
            <w:r w:rsidRPr="00BC4C69">
              <w:rPr>
                <w:sz w:val="18"/>
                <w:szCs w:val="18"/>
              </w:rPr>
              <w:t>Kameraların PoE switche bağlantısını yapmak.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76DD1AD0" w14:textId="08BBFAB4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Gösterip yaptırma, anlatım, uygulama, problem çözme, beyin fırtınası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14:paraId="1B5A87D0" w14:textId="0614F324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EBA, ders kitabı, bilgisayar, video, ders araç gereç, temrin defteri, yardımcı kaynak.</w:t>
            </w:r>
          </w:p>
        </w:tc>
        <w:tc>
          <w:tcPr>
            <w:tcW w:w="2125" w:type="dxa"/>
            <w:tcBorders>
              <w:top w:val="single" w:sz="2" w:space="0" w:color="auto"/>
            </w:tcBorders>
          </w:tcPr>
          <w:p w14:paraId="63804621" w14:textId="77777777" w:rsidR="00353F51" w:rsidRPr="00135A2E" w:rsidRDefault="00353F51" w:rsidP="00353F5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35A2E">
              <w:rPr>
                <w:b/>
                <w:bCs/>
                <w:color w:val="FF0000"/>
                <w:sz w:val="18"/>
                <w:szCs w:val="18"/>
              </w:rPr>
              <w:t>Telafi Sınavı</w:t>
            </w:r>
          </w:p>
          <w:p w14:paraId="7B18FFEA" w14:textId="66C692C2" w:rsidR="00353F51" w:rsidRPr="00135A2E" w:rsidRDefault="00353F51" w:rsidP="00353F51">
            <w:pPr>
              <w:rPr>
                <w:sz w:val="18"/>
                <w:szCs w:val="18"/>
              </w:rPr>
            </w:pPr>
            <w:r w:rsidRPr="00135A2E">
              <w:rPr>
                <w:sz w:val="18"/>
                <w:szCs w:val="18"/>
              </w:rPr>
              <w:t>Karne Haftası</w:t>
            </w:r>
          </w:p>
        </w:tc>
      </w:tr>
      <w:tr w:rsidR="00353F51" w:rsidRPr="00135A2E" w14:paraId="345ED2BC" w14:textId="77777777" w:rsidTr="00DA4E27">
        <w:trPr>
          <w:gridAfter w:val="1"/>
          <w:wAfter w:w="15" w:type="dxa"/>
          <w:cantSplit/>
          <w:trHeight w:val="1261"/>
          <w:jc w:val="center"/>
        </w:trPr>
        <w:tc>
          <w:tcPr>
            <w:tcW w:w="403" w:type="dxa"/>
            <w:textDirection w:val="btLr"/>
            <w:vAlign w:val="center"/>
          </w:tcPr>
          <w:p w14:paraId="40045BE6" w14:textId="508593BE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35A2E">
              <w:rPr>
                <w:b/>
                <w:bCs/>
                <w:sz w:val="18"/>
                <w:szCs w:val="18"/>
              </w:rPr>
              <w:t>HAZİRAN</w:t>
            </w:r>
          </w:p>
        </w:tc>
        <w:tc>
          <w:tcPr>
            <w:tcW w:w="708" w:type="dxa"/>
            <w:textDirection w:val="btLr"/>
            <w:vAlign w:val="center"/>
          </w:tcPr>
          <w:p w14:paraId="6B7338AD" w14:textId="7C85B755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4.-</w:t>
            </w:r>
            <w:r w:rsidRPr="00135A2E">
              <w:rPr>
                <w:b/>
                <w:bCs/>
                <w:sz w:val="18"/>
                <w:szCs w:val="18"/>
              </w:rPr>
              <w:t>5. HAFTA</w:t>
            </w:r>
          </w:p>
          <w:p w14:paraId="02464C3E" w14:textId="6008FD41" w:rsidR="00353F51" w:rsidRPr="00135A2E" w:rsidRDefault="00353F51" w:rsidP="00353F5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  <w:r w:rsidRPr="00135A2E">
              <w:rPr>
                <w:b/>
                <w:bCs/>
                <w:sz w:val="18"/>
                <w:szCs w:val="18"/>
              </w:rPr>
              <w:t xml:space="preserve"> – 30 Haziran</w:t>
            </w:r>
          </w:p>
        </w:tc>
        <w:tc>
          <w:tcPr>
            <w:tcW w:w="407" w:type="dxa"/>
            <w:textDirection w:val="btLr"/>
            <w:vAlign w:val="center"/>
          </w:tcPr>
          <w:p w14:paraId="5DE79727" w14:textId="617E2CDB" w:rsidR="00353F51" w:rsidRPr="00135A2E" w:rsidRDefault="00353F51" w:rsidP="00353F5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51" w:type="dxa"/>
            <w:gridSpan w:val="6"/>
            <w:vAlign w:val="center"/>
          </w:tcPr>
          <w:p w14:paraId="53E8A29E" w14:textId="77777777" w:rsidR="00353F51" w:rsidRPr="006D5B68" w:rsidRDefault="00353F51" w:rsidP="00353F51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6D5B68">
              <w:rPr>
                <w:b/>
                <w:bCs/>
                <w:color w:val="0070C0"/>
                <w:sz w:val="22"/>
                <w:szCs w:val="22"/>
              </w:rPr>
              <w:t>2. DÖNEM SONU – YIL SONU TATİLİ</w:t>
            </w:r>
          </w:p>
          <w:p w14:paraId="4333C6CF" w14:textId="1EB378D8" w:rsidR="00353F51" w:rsidRPr="00135A2E" w:rsidRDefault="00353F51" w:rsidP="00353F51">
            <w:pPr>
              <w:jc w:val="center"/>
              <w:rPr>
                <w:sz w:val="18"/>
                <w:szCs w:val="18"/>
              </w:rPr>
            </w:pPr>
            <w:r w:rsidRPr="006D5B68">
              <w:rPr>
                <w:b/>
                <w:bCs/>
                <w:color w:val="0070C0"/>
                <w:sz w:val="22"/>
                <w:szCs w:val="22"/>
              </w:rPr>
              <w:t>(19 – 30 HAZİRAN 2023)</w:t>
            </w:r>
          </w:p>
        </w:tc>
      </w:tr>
    </w:tbl>
    <w:p w14:paraId="4CB06EAB" w14:textId="75A82C88" w:rsidR="00412E5E" w:rsidRPr="002C6B22" w:rsidRDefault="009E3E8F" w:rsidP="002C6B22">
      <w:pPr>
        <w:jc w:val="both"/>
        <w:rPr>
          <w:sz w:val="18"/>
          <w:szCs w:val="18"/>
        </w:rPr>
      </w:pPr>
      <w:r w:rsidRPr="002C6B22">
        <w:rPr>
          <w:sz w:val="18"/>
          <w:szCs w:val="18"/>
        </w:rPr>
        <w:t>Bu plan 2551 Sayılı Tebliğler Dergisindeki Ünitelendirilmiş Yıllık Plan Örneğine göre hazırlanmıştır. Konular, MEGEP</w:t>
      </w:r>
      <w:r w:rsidR="00500CE8">
        <w:rPr>
          <w:sz w:val="18"/>
          <w:szCs w:val="18"/>
        </w:rPr>
        <w:t xml:space="preserve"> ders bilgi f</w:t>
      </w:r>
      <w:r w:rsidRPr="002C6B22">
        <w:rPr>
          <w:sz w:val="18"/>
          <w:szCs w:val="18"/>
        </w:rPr>
        <w:t>ormuna göre hazırlanmıştır. 2104 VE 2488 S.T.D. den Atatürkçülük konuları plana eklenmiştir. Bu yıllık planda toplam eğitim öğretim haftası 36 haftadır.</w:t>
      </w:r>
    </w:p>
    <w:p w14:paraId="48CA346C" w14:textId="642D6F45" w:rsidR="00F62A57" w:rsidRDefault="00F62A57"/>
    <w:p w14:paraId="3E129AE9" w14:textId="6ACDA53F" w:rsidR="004E4103" w:rsidRDefault="004E4103"/>
    <w:p w14:paraId="6E496276" w14:textId="10533D62" w:rsidR="004E4103" w:rsidRDefault="004E4103"/>
    <w:p w14:paraId="5D744202" w14:textId="1C2C79EA" w:rsidR="00C23677" w:rsidRPr="004E4103" w:rsidRDefault="00850BCA" w:rsidP="00C23677">
      <w:pPr>
        <w:jc w:val="center"/>
        <w:rPr>
          <w:b/>
          <w:bCs/>
          <w:color w:val="44546A" w:themeColor="text2"/>
          <w:sz w:val="28"/>
          <w:szCs w:val="28"/>
        </w:rPr>
      </w:pPr>
      <w:r w:rsidRPr="004E4103">
        <w:rPr>
          <w:b/>
          <w:bCs/>
          <w:color w:val="44546A" w:themeColor="text2"/>
          <w:sz w:val="28"/>
          <w:szCs w:val="28"/>
        </w:rPr>
        <w:lastRenderedPageBreak/>
        <w:t>ELEKTRİK-ELEKTRONİK TEKNOLOJİSİ</w:t>
      </w:r>
      <w:r w:rsidR="00C23677" w:rsidRPr="004E4103">
        <w:rPr>
          <w:b/>
          <w:bCs/>
          <w:color w:val="44546A" w:themeColor="text2"/>
          <w:sz w:val="28"/>
          <w:szCs w:val="28"/>
        </w:rPr>
        <w:t xml:space="preserve"> ALANI ÖĞRETMENLERİ</w:t>
      </w:r>
    </w:p>
    <w:p w14:paraId="501528F5" w14:textId="77777777" w:rsidR="00C23677" w:rsidRDefault="00C23677" w:rsidP="00C23677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3223"/>
      </w:tblGrid>
      <w:tr w:rsidR="00C23677" w14:paraId="7CEE3D23" w14:textId="77777777" w:rsidTr="00EA34C2">
        <w:trPr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11DDD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ALAN ŞEFİ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37F7A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C23677" w14:paraId="78C4F793" w14:textId="77777777" w:rsidTr="00EA34C2">
        <w:trPr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C7567" w14:textId="77777777" w:rsidR="00C23677" w:rsidRDefault="00C23677" w:rsidP="00BD50BC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0DCD7" w14:textId="77777777" w:rsidR="00C23677" w:rsidRDefault="00C23677" w:rsidP="00BD50BC">
            <w:pPr>
              <w:jc w:val="center"/>
            </w:pPr>
          </w:p>
        </w:tc>
      </w:tr>
      <w:tr w:rsidR="00C23677" w14:paraId="268D7FF7" w14:textId="77777777" w:rsidTr="00EA34C2">
        <w:trPr>
          <w:jc w:val="center"/>
        </w:trPr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A994" w14:textId="77777777" w:rsidR="00C23677" w:rsidRPr="00EA34C2" w:rsidRDefault="00C23677" w:rsidP="00BD50BC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7140" w14:textId="77777777" w:rsidR="00C23677" w:rsidRDefault="00C23677" w:rsidP="00BD50BC">
            <w:pPr>
              <w:jc w:val="center"/>
            </w:pPr>
          </w:p>
        </w:tc>
      </w:tr>
    </w:tbl>
    <w:p w14:paraId="1D72E6CC" w14:textId="77777777" w:rsidR="00C23677" w:rsidRDefault="00C23677" w:rsidP="00C2367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C23677" w14:paraId="4110CC5A" w14:textId="77777777" w:rsidTr="00EA34C2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CDF33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DB7F1E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888B4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11CF6" w14:textId="77777777" w:rsidR="00C23677" w:rsidRPr="00273780" w:rsidRDefault="00C23677" w:rsidP="00BD50BC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C23677" w14:paraId="2209829C" w14:textId="77777777" w:rsidTr="00EA34C2"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815F" w14:textId="77777777" w:rsidR="00C23677" w:rsidRDefault="00C23677" w:rsidP="00BD50BC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BE9D7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85CB" w14:textId="77777777" w:rsidR="00C23677" w:rsidRDefault="00C23677" w:rsidP="00BD50BC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7886D" w14:textId="77777777" w:rsidR="00C23677" w:rsidRDefault="00C23677" w:rsidP="00BD50BC">
            <w:pPr>
              <w:jc w:val="center"/>
            </w:pPr>
          </w:p>
        </w:tc>
      </w:tr>
      <w:tr w:rsidR="00C23677" w14:paraId="2A86BFC7" w14:textId="77777777" w:rsidTr="00EA34C2"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594F" w14:textId="77777777" w:rsidR="00C23677" w:rsidRPr="00EA34C2" w:rsidRDefault="00C23677" w:rsidP="00BD50BC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2636" w14:textId="77777777" w:rsidR="00C23677" w:rsidRDefault="00C23677" w:rsidP="00BD50BC">
            <w:pPr>
              <w:jc w:val="center"/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86A" w14:textId="77777777" w:rsidR="00C23677" w:rsidRPr="00EA34C2" w:rsidRDefault="00C23677" w:rsidP="00BD50BC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208E" w14:textId="77777777" w:rsidR="00C23677" w:rsidRDefault="00C23677" w:rsidP="00BD50BC">
            <w:pPr>
              <w:jc w:val="center"/>
            </w:pPr>
          </w:p>
        </w:tc>
      </w:tr>
    </w:tbl>
    <w:p w14:paraId="0E78071E" w14:textId="77777777" w:rsidR="00C23677" w:rsidRDefault="00C23677" w:rsidP="00C2367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EA34C2" w14:paraId="684531E1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2F732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1E959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81A6F1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E3A73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EA34C2" w14:paraId="789A5854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7785A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0F8F2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B5D77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D7A52" w14:textId="77777777" w:rsidR="00EA34C2" w:rsidRDefault="00EA34C2" w:rsidP="00617181">
            <w:pPr>
              <w:jc w:val="center"/>
            </w:pPr>
          </w:p>
        </w:tc>
      </w:tr>
      <w:tr w:rsidR="00EA34C2" w14:paraId="364736D7" w14:textId="77777777" w:rsidTr="00617181"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5BA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A1D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B055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6C1" w14:textId="77777777" w:rsidR="00EA34C2" w:rsidRDefault="00EA34C2" w:rsidP="00617181">
            <w:pPr>
              <w:jc w:val="center"/>
            </w:pPr>
          </w:p>
        </w:tc>
      </w:tr>
    </w:tbl>
    <w:p w14:paraId="28DE6FB9" w14:textId="650FAFF1" w:rsidR="00C23677" w:rsidRDefault="00C23677" w:rsidP="00C2367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EA34C2" w14:paraId="0A0CB6C1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95BE2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6BB53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5145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3901E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EA34C2" w14:paraId="14698639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B44D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0AB91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298FE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40E67" w14:textId="77777777" w:rsidR="00EA34C2" w:rsidRDefault="00EA34C2" w:rsidP="00617181">
            <w:pPr>
              <w:jc w:val="center"/>
            </w:pPr>
          </w:p>
        </w:tc>
      </w:tr>
      <w:tr w:rsidR="00EA34C2" w14:paraId="3C1272D4" w14:textId="77777777" w:rsidTr="00617181"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F57A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8B7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B38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69A9" w14:textId="77777777" w:rsidR="00EA34C2" w:rsidRDefault="00EA34C2" w:rsidP="00617181">
            <w:pPr>
              <w:jc w:val="center"/>
            </w:pPr>
          </w:p>
        </w:tc>
      </w:tr>
    </w:tbl>
    <w:p w14:paraId="25DDA896" w14:textId="2ACC0137" w:rsidR="00EA34C2" w:rsidRDefault="00EA34C2" w:rsidP="00C2367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EA34C2" w14:paraId="37C09615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7FEFB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D8B45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B6BA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22BD30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EA34C2" w14:paraId="71FA7F38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A6D95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AD1AF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AF76C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2C3B4" w14:textId="77777777" w:rsidR="00EA34C2" w:rsidRDefault="00EA34C2" w:rsidP="00617181">
            <w:pPr>
              <w:jc w:val="center"/>
            </w:pPr>
          </w:p>
        </w:tc>
      </w:tr>
      <w:tr w:rsidR="00EA34C2" w14:paraId="513EDD54" w14:textId="77777777" w:rsidTr="00617181"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557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56F5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25E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2011" w14:textId="77777777" w:rsidR="00EA34C2" w:rsidRDefault="00EA34C2" w:rsidP="00617181">
            <w:pPr>
              <w:jc w:val="center"/>
            </w:pPr>
          </w:p>
        </w:tc>
      </w:tr>
    </w:tbl>
    <w:p w14:paraId="6F57586B" w14:textId="73BDBF59" w:rsidR="00EA34C2" w:rsidRDefault="00EA34C2" w:rsidP="00C2367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EA34C2" w14:paraId="73F8CD39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95BBA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0C257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C604B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6EB2D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EA34C2" w14:paraId="69E6513D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60689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6EF0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DDDBA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02207" w14:textId="77777777" w:rsidR="00EA34C2" w:rsidRDefault="00EA34C2" w:rsidP="00617181">
            <w:pPr>
              <w:jc w:val="center"/>
            </w:pPr>
          </w:p>
        </w:tc>
      </w:tr>
      <w:tr w:rsidR="00EA34C2" w14:paraId="454A55AE" w14:textId="77777777" w:rsidTr="00617181"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842D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8538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8B23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96BA" w14:textId="77777777" w:rsidR="00EA34C2" w:rsidRDefault="00EA34C2" w:rsidP="00617181">
            <w:pPr>
              <w:jc w:val="center"/>
            </w:pPr>
          </w:p>
        </w:tc>
      </w:tr>
    </w:tbl>
    <w:p w14:paraId="51629F62" w14:textId="4FC5D4A5" w:rsidR="00EA34C2" w:rsidRDefault="00EA34C2" w:rsidP="00C2367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2427"/>
        <w:gridCol w:w="4854"/>
        <w:gridCol w:w="2427"/>
      </w:tblGrid>
      <w:tr w:rsidR="00EA34C2" w14:paraId="68BE20CF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A5475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6FBC7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5AAA8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 ŞEFİ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0ACB3" w14:textId="77777777" w:rsidR="00EA34C2" w:rsidRPr="00273780" w:rsidRDefault="00EA34C2" w:rsidP="00617181">
            <w:pPr>
              <w:jc w:val="center"/>
              <w:rPr>
                <w:b/>
                <w:bCs/>
              </w:rPr>
            </w:pPr>
            <w:r w:rsidRPr="00273780">
              <w:rPr>
                <w:b/>
                <w:bCs/>
              </w:rPr>
              <w:t>İMZA</w:t>
            </w:r>
          </w:p>
        </w:tc>
      </w:tr>
      <w:tr w:rsidR="00EA34C2" w14:paraId="7B06C20E" w14:textId="77777777" w:rsidTr="00617181">
        <w:tc>
          <w:tcPr>
            <w:tcW w:w="4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D9C39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F11F7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13A12" w14:textId="77777777" w:rsidR="00EA34C2" w:rsidRDefault="00EA34C2" w:rsidP="00617181">
            <w:pPr>
              <w:jc w:val="center"/>
            </w:pPr>
            <w:r>
              <w:t>………………………………………………..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DC2CA" w14:textId="77777777" w:rsidR="00EA34C2" w:rsidRDefault="00EA34C2" w:rsidP="00617181">
            <w:pPr>
              <w:jc w:val="center"/>
            </w:pPr>
          </w:p>
        </w:tc>
      </w:tr>
      <w:tr w:rsidR="00EA34C2" w14:paraId="5DC22ABA" w14:textId="77777777" w:rsidTr="00617181">
        <w:tc>
          <w:tcPr>
            <w:tcW w:w="4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8AE5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5E1C" w14:textId="77777777" w:rsidR="00EA34C2" w:rsidRDefault="00EA34C2" w:rsidP="00617181">
            <w:pPr>
              <w:jc w:val="center"/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6017" w14:textId="77777777" w:rsidR="00EA34C2" w:rsidRPr="00EA34C2" w:rsidRDefault="00EA34C2" w:rsidP="00617181">
            <w:pPr>
              <w:jc w:val="center"/>
            </w:pPr>
            <w:r w:rsidRPr="00EA34C2">
              <w:t>…………….. Öğretmeni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3F60" w14:textId="77777777" w:rsidR="00EA34C2" w:rsidRDefault="00EA34C2" w:rsidP="00617181">
            <w:pPr>
              <w:jc w:val="center"/>
            </w:pPr>
          </w:p>
        </w:tc>
      </w:tr>
    </w:tbl>
    <w:p w14:paraId="737B8F03" w14:textId="77777777" w:rsidR="00EA34C2" w:rsidRDefault="00EA34C2" w:rsidP="00C23677"/>
    <w:p w14:paraId="7870CB98" w14:textId="77777777" w:rsidR="00C23677" w:rsidRPr="00D22952" w:rsidRDefault="00C23677" w:rsidP="00C23677">
      <w:pPr>
        <w:rPr>
          <w:sz w:val="10"/>
          <w:szCs w:val="10"/>
        </w:rPr>
      </w:pPr>
    </w:p>
    <w:p w14:paraId="1A3F79B0" w14:textId="77777777" w:rsidR="00C23677" w:rsidRPr="004E4103" w:rsidRDefault="00C23677" w:rsidP="00C23677">
      <w:pPr>
        <w:jc w:val="center"/>
        <w:rPr>
          <w:b/>
          <w:bCs/>
          <w:color w:val="44546A" w:themeColor="text2"/>
          <w:sz w:val="28"/>
          <w:szCs w:val="28"/>
        </w:rPr>
      </w:pPr>
      <w:r w:rsidRPr="004E4103">
        <w:rPr>
          <w:b/>
          <w:bCs/>
          <w:color w:val="44546A" w:themeColor="text2"/>
          <w:sz w:val="28"/>
          <w:szCs w:val="28"/>
        </w:rPr>
        <w:t>OKUL MÜDÜRÜ</w:t>
      </w:r>
    </w:p>
    <w:p w14:paraId="102C04F8" w14:textId="0F4E7F59" w:rsidR="00C23677" w:rsidRDefault="00C23677" w:rsidP="00C23677">
      <w:pPr>
        <w:spacing w:before="120"/>
        <w:jc w:val="center"/>
        <w:rPr>
          <w:b/>
          <w:bCs/>
        </w:rPr>
      </w:pPr>
      <w:r w:rsidRPr="00832DE5">
        <w:rPr>
          <w:b/>
          <w:bCs/>
        </w:rPr>
        <w:t>… /0</w:t>
      </w:r>
      <w:r w:rsidR="00EA34C2">
        <w:rPr>
          <w:b/>
          <w:bCs/>
        </w:rPr>
        <w:t>9</w:t>
      </w:r>
      <w:r w:rsidRPr="00832DE5">
        <w:rPr>
          <w:b/>
          <w:bCs/>
        </w:rPr>
        <w:t>/202</w:t>
      </w:r>
      <w:r w:rsidR="00EA34C2">
        <w:rPr>
          <w:b/>
          <w:bCs/>
        </w:rPr>
        <w:t>3</w:t>
      </w:r>
    </w:p>
    <w:p w14:paraId="03C76222" w14:textId="77777777" w:rsidR="00C23677" w:rsidRPr="00832DE5" w:rsidRDefault="00C23677" w:rsidP="00C23677">
      <w:pPr>
        <w:spacing w:before="120"/>
        <w:jc w:val="center"/>
        <w:rPr>
          <w:b/>
          <w:bCs/>
        </w:rPr>
      </w:pPr>
      <w:r w:rsidRPr="00832DE5">
        <w:rPr>
          <w:b/>
          <w:bCs/>
        </w:rPr>
        <w:t>………………………………..</w:t>
      </w:r>
    </w:p>
    <w:p w14:paraId="130C6322" w14:textId="77777777" w:rsidR="00C23677" w:rsidRPr="00832DE5" w:rsidRDefault="00C23677" w:rsidP="00C23677">
      <w:pPr>
        <w:spacing w:before="120"/>
        <w:jc w:val="center"/>
        <w:rPr>
          <w:b/>
          <w:bCs/>
        </w:rPr>
      </w:pPr>
      <w:r w:rsidRPr="00832DE5">
        <w:rPr>
          <w:b/>
          <w:bCs/>
        </w:rPr>
        <w:t>……………………………………… Mesleki ve Teknik Anadolu Lisesi</w:t>
      </w:r>
    </w:p>
    <w:p w14:paraId="5D43CC57" w14:textId="77777777" w:rsidR="00C23677" w:rsidRPr="00832DE5" w:rsidRDefault="00C23677" w:rsidP="00C23677">
      <w:pPr>
        <w:spacing w:before="120"/>
        <w:jc w:val="center"/>
        <w:rPr>
          <w:b/>
          <w:bCs/>
        </w:rPr>
      </w:pPr>
      <w:r w:rsidRPr="00832DE5">
        <w:rPr>
          <w:b/>
          <w:bCs/>
        </w:rPr>
        <w:t>İNCELENMİŞTİR.</w:t>
      </w:r>
    </w:p>
    <w:p w14:paraId="0D032044" w14:textId="77777777" w:rsidR="00C23677" w:rsidRDefault="00C23677" w:rsidP="00C23677">
      <w:pPr>
        <w:jc w:val="center"/>
      </w:pPr>
    </w:p>
    <w:p w14:paraId="2683C00D" w14:textId="77777777" w:rsidR="00F62A57" w:rsidRDefault="00F62A57"/>
    <w:sectPr w:rsidR="00F62A57" w:rsidSect="00135A2E">
      <w:footerReference w:type="default" r:id="rId8"/>
      <w:pgSz w:w="16838" w:h="11906" w:orient="landscape"/>
      <w:pgMar w:top="1134" w:right="820" w:bottom="709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BC8A" w14:textId="77777777" w:rsidR="00801079" w:rsidRDefault="00801079" w:rsidP="00DC084E">
      <w:r>
        <w:separator/>
      </w:r>
    </w:p>
  </w:endnote>
  <w:endnote w:type="continuationSeparator" w:id="0">
    <w:p w14:paraId="4ADD900E" w14:textId="77777777" w:rsidR="00801079" w:rsidRDefault="00801079" w:rsidP="00D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414410"/>
      <w:docPartObj>
        <w:docPartGallery w:val="Page Numbers (Bottom of Page)"/>
        <w:docPartUnique/>
      </w:docPartObj>
    </w:sdtPr>
    <w:sdtContent>
      <w:p w14:paraId="3FD81978" w14:textId="594C2A4D" w:rsidR="00DC084E" w:rsidRDefault="00DC084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3F3BB0" w14:textId="0BB43D41" w:rsidR="00DC084E" w:rsidRDefault="00C04EEE" w:rsidP="00135A2E">
    <w:pPr>
      <w:pStyle w:val="AltBilgi"/>
      <w:jc w:val="right"/>
    </w:pPr>
    <w:r>
      <w:t>Görüntü Sistemleri</w:t>
    </w:r>
    <w:r w:rsidR="00135A2E">
      <w:t xml:space="preserve"> Dersi, 2022-2023 Eğitim-Öğretim Yılı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DD41" w14:textId="77777777" w:rsidR="00801079" w:rsidRDefault="00801079" w:rsidP="00DC084E">
      <w:r>
        <w:separator/>
      </w:r>
    </w:p>
  </w:footnote>
  <w:footnote w:type="continuationSeparator" w:id="0">
    <w:p w14:paraId="5D69A355" w14:textId="77777777" w:rsidR="00801079" w:rsidRDefault="00801079" w:rsidP="00DC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58A8"/>
    <w:multiLevelType w:val="hybridMultilevel"/>
    <w:tmpl w:val="BC50D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33B1"/>
    <w:multiLevelType w:val="hybridMultilevel"/>
    <w:tmpl w:val="036CB892"/>
    <w:lvl w:ilvl="0" w:tplc="505AF2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7103"/>
    <w:multiLevelType w:val="hybridMultilevel"/>
    <w:tmpl w:val="C596AB08"/>
    <w:lvl w:ilvl="0" w:tplc="041F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2577">
    <w:abstractNumId w:val="0"/>
  </w:num>
  <w:num w:numId="2" w16cid:durableId="1211915897">
    <w:abstractNumId w:val="1"/>
  </w:num>
  <w:num w:numId="3" w16cid:durableId="202375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A3"/>
    <w:rsid w:val="00002B70"/>
    <w:rsid w:val="00004177"/>
    <w:rsid w:val="0001168C"/>
    <w:rsid w:val="00021A32"/>
    <w:rsid w:val="000229ED"/>
    <w:rsid w:val="00057813"/>
    <w:rsid w:val="000641E1"/>
    <w:rsid w:val="00077E0C"/>
    <w:rsid w:val="000A3DEF"/>
    <w:rsid w:val="000C71F4"/>
    <w:rsid w:val="000D0740"/>
    <w:rsid w:val="00103AEF"/>
    <w:rsid w:val="0011172C"/>
    <w:rsid w:val="00117C82"/>
    <w:rsid w:val="00135A2E"/>
    <w:rsid w:val="00140444"/>
    <w:rsid w:val="00170B43"/>
    <w:rsid w:val="00190BD7"/>
    <w:rsid w:val="001A3A6C"/>
    <w:rsid w:val="001B1F2A"/>
    <w:rsid w:val="001C18E3"/>
    <w:rsid w:val="001C2219"/>
    <w:rsid w:val="001E10DA"/>
    <w:rsid w:val="001E494E"/>
    <w:rsid w:val="00206A78"/>
    <w:rsid w:val="0021331E"/>
    <w:rsid w:val="002369FE"/>
    <w:rsid w:val="002371C3"/>
    <w:rsid w:val="0024392E"/>
    <w:rsid w:val="002458E3"/>
    <w:rsid w:val="00252F94"/>
    <w:rsid w:val="002533D0"/>
    <w:rsid w:val="00256C2A"/>
    <w:rsid w:val="002A0590"/>
    <w:rsid w:val="002C6B22"/>
    <w:rsid w:val="002C70AB"/>
    <w:rsid w:val="003029AC"/>
    <w:rsid w:val="00315021"/>
    <w:rsid w:val="0034196B"/>
    <w:rsid w:val="00353F51"/>
    <w:rsid w:val="00360792"/>
    <w:rsid w:val="00386371"/>
    <w:rsid w:val="003A56E6"/>
    <w:rsid w:val="003B2E53"/>
    <w:rsid w:val="003C3AA4"/>
    <w:rsid w:val="003C447C"/>
    <w:rsid w:val="003C6F9D"/>
    <w:rsid w:val="003D1A3A"/>
    <w:rsid w:val="003E09E5"/>
    <w:rsid w:val="004012AB"/>
    <w:rsid w:val="004016A9"/>
    <w:rsid w:val="00412E5E"/>
    <w:rsid w:val="00434633"/>
    <w:rsid w:val="00451213"/>
    <w:rsid w:val="00464DEA"/>
    <w:rsid w:val="00467C68"/>
    <w:rsid w:val="004806A1"/>
    <w:rsid w:val="004D3942"/>
    <w:rsid w:val="004E4103"/>
    <w:rsid w:val="004E5A7C"/>
    <w:rsid w:val="00500CE8"/>
    <w:rsid w:val="005159DA"/>
    <w:rsid w:val="00547CF5"/>
    <w:rsid w:val="00550BCC"/>
    <w:rsid w:val="00565C40"/>
    <w:rsid w:val="005A2CA0"/>
    <w:rsid w:val="005C57E0"/>
    <w:rsid w:val="005C7120"/>
    <w:rsid w:val="005D7A51"/>
    <w:rsid w:val="005E40AF"/>
    <w:rsid w:val="005F13A0"/>
    <w:rsid w:val="00612E38"/>
    <w:rsid w:val="006212FA"/>
    <w:rsid w:val="0062260D"/>
    <w:rsid w:val="0063385D"/>
    <w:rsid w:val="006610F7"/>
    <w:rsid w:val="00666CAE"/>
    <w:rsid w:val="006703C9"/>
    <w:rsid w:val="0067517F"/>
    <w:rsid w:val="006C043E"/>
    <w:rsid w:val="006C05BF"/>
    <w:rsid w:val="006D035B"/>
    <w:rsid w:val="006D5B68"/>
    <w:rsid w:val="0070177B"/>
    <w:rsid w:val="00725822"/>
    <w:rsid w:val="007329A8"/>
    <w:rsid w:val="00736333"/>
    <w:rsid w:val="00737BF8"/>
    <w:rsid w:val="00741B1C"/>
    <w:rsid w:val="007423BD"/>
    <w:rsid w:val="007572A8"/>
    <w:rsid w:val="007751CE"/>
    <w:rsid w:val="007774EF"/>
    <w:rsid w:val="007B0D0F"/>
    <w:rsid w:val="007B5C0D"/>
    <w:rsid w:val="007B6AA5"/>
    <w:rsid w:val="007C68D5"/>
    <w:rsid w:val="007D1F9F"/>
    <w:rsid w:val="007D4805"/>
    <w:rsid w:val="007F4227"/>
    <w:rsid w:val="00801079"/>
    <w:rsid w:val="00811724"/>
    <w:rsid w:val="008376C3"/>
    <w:rsid w:val="00850390"/>
    <w:rsid w:val="00850BCA"/>
    <w:rsid w:val="00853EE1"/>
    <w:rsid w:val="0088041C"/>
    <w:rsid w:val="00885E52"/>
    <w:rsid w:val="00891814"/>
    <w:rsid w:val="00896687"/>
    <w:rsid w:val="008C4A77"/>
    <w:rsid w:val="008D163C"/>
    <w:rsid w:val="00904BC1"/>
    <w:rsid w:val="00905D53"/>
    <w:rsid w:val="00917988"/>
    <w:rsid w:val="00926B21"/>
    <w:rsid w:val="009428B6"/>
    <w:rsid w:val="00943B29"/>
    <w:rsid w:val="00963AD9"/>
    <w:rsid w:val="00975997"/>
    <w:rsid w:val="009850B9"/>
    <w:rsid w:val="009854B6"/>
    <w:rsid w:val="00992494"/>
    <w:rsid w:val="00993A00"/>
    <w:rsid w:val="00994634"/>
    <w:rsid w:val="00995674"/>
    <w:rsid w:val="009C7C1E"/>
    <w:rsid w:val="009E3E8F"/>
    <w:rsid w:val="009F545D"/>
    <w:rsid w:val="00A059A3"/>
    <w:rsid w:val="00A06FD9"/>
    <w:rsid w:val="00A22D58"/>
    <w:rsid w:val="00A31DAE"/>
    <w:rsid w:val="00A36921"/>
    <w:rsid w:val="00A459D4"/>
    <w:rsid w:val="00A77745"/>
    <w:rsid w:val="00AA47E8"/>
    <w:rsid w:val="00AC37AE"/>
    <w:rsid w:val="00AF0E1E"/>
    <w:rsid w:val="00B03251"/>
    <w:rsid w:val="00B05CC0"/>
    <w:rsid w:val="00B22DBD"/>
    <w:rsid w:val="00B2493F"/>
    <w:rsid w:val="00B401E0"/>
    <w:rsid w:val="00B4213A"/>
    <w:rsid w:val="00B43FD5"/>
    <w:rsid w:val="00B54F87"/>
    <w:rsid w:val="00B7047B"/>
    <w:rsid w:val="00B84708"/>
    <w:rsid w:val="00B93EF7"/>
    <w:rsid w:val="00BC4C69"/>
    <w:rsid w:val="00BD3D4C"/>
    <w:rsid w:val="00BF6092"/>
    <w:rsid w:val="00C00F96"/>
    <w:rsid w:val="00C03E96"/>
    <w:rsid w:val="00C04EEE"/>
    <w:rsid w:val="00C167E7"/>
    <w:rsid w:val="00C17FE4"/>
    <w:rsid w:val="00C23677"/>
    <w:rsid w:val="00C47DB1"/>
    <w:rsid w:val="00C67347"/>
    <w:rsid w:val="00C85C47"/>
    <w:rsid w:val="00C91E68"/>
    <w:rsid w:val="00CA679D"/>
    <w:rsid w:val="00CD6463"/>
    <w:rsid w:val="00CF5967"/>
    <w:rsid w:val="00D05A01"/>
    <w:rsid w:val="00D72BD7"/>
    <w:rsid w:val="00D92EF7"/>
    <w:rsid w:val="00DA4E27"/>
    <w:rsid w:val="00DC084E"/>
    <w:rsid w:val="00DC201D"/>
    <w:rsid w:val="00DD2B4D"/>
    <w:rsid w:val="00DD2D2E"/>
    <w:rsid w:val="00E174FE"/>
    <w:rsid w:val="00E317B9"/>
    <w:rsid w:val="00E850F4"/>
    <w:rsid w:val="00E87509"/>
    <w:rsid w:val="00E87D8D"/>
    <w:rsid w:val="00EA34C2"/>
    <w:rsid w:val="00EB3E57"/>
    <w:rsid w:val="00EC0487"/>
    <w:rsid w:val="00ED0378"/>
    <w:rsid w:val="00EF5B8D"/>
    <w:rsid w:val="00F025A3"/>
    <w:rsid w:val="00F06184"/>
    <w:rsid w:val="00F20F34"/>
    <w:rsid w:val="00F26478"/>
    <w:rsid w:val="00F44D62"/>
    <w:rsid w:val="00F603D7"/>
    <w:rsid w:val="00F62A57"/>
    <w:rsid w:val="00F64E43"/>
    <w:rsid w:val="00F97407"/>
    <w:rsid w:val="00FB29B8"/>
    <w:rsid w:val="00FB4B24"/>
    <w:rsid w:val="00FE01D4"/>
    <w:rsid w:val="00FF4F2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84262"/>
  <w15:chartTrackingRefBased/>
  <w15:docId w15:val="{6086C4EF-F77C-4E04-B0AF-B7DB707F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2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C08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C084E"/>
  </w:style>
  <w:style w:type="paragraph" w:styleId="AltBilgi">
    <w:name w:val="footer"/>
    <w:basedOn w:val="Normal"/>
    <w:link w:val="AltBilgiChar"/>
    <w:uiPriority w:val="99"/>
    <w:unhideWhenUsed/>
    <w:rsid w:val="00DC08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084E"/>
  </w:style>
  <w:style w:type="paragraph" w:styleId="ListeParagraf">
    <w:name w:val="List Paragraph"/>
    <w:basedOn w:val="Normal"/>
    <w:link w:val="ListeParagrafChar"/>
    <w:uiPriority w:val="34"/>
    <w:qFormat/>
    <w:rsid w:val="00C47DB1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BF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4CE7-77FE-4020-92FD-E3BD6259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ÖZTÜRK</dc:creator>
  <cp:keywords/>
  <dc:description/>
  <cp:lastModifiedBy>ZAFER ÖZTÜRK</cp:lastModifiedBy>
  <cp:revision>232</cp:revision>
  <dcterms:created xsi:type="dcterms:W3CDTF">2020-08-17T15:32:00Z</dcterms:created>
  <dcterms:modified xsi:type="dcterms:W3CDTF">2022-08-30T16:22:00Z</dcterms:modified>
</cp:coreProperties>
</file>